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EB6D" w14:textId="2898BEEA" w:rsidR="00CB48D1" w:rsidRPr="0090332A" w:rsidRDefault="00F2215A" w:rsidP="00FE5F01">
      <w:pPr>
        <w:jc w:val="center"/>
        <w:rPr>
          <w:lang w:val="uk-UA"/>
        </w:rPr>
      </w:pPr>
      <w:r w:rsidRPr="0090332A">
        <w:rPr>
          <w:noProof/>
          <w:lang w:val="uk-UA" w:eastAsia="uk-UA"/>
        </w:rPr>
        <w:drawing>
          <wp:inline distT="0" distB="0" distL="0" distR="0" wp14:anchorId="11F9D314" wp14:editId="38236D4C">
            <wp:extent cx="2297430" cy="26790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480D" w14:textId="77777777" w:rsidR="00F2215A" w:rsidRPr="0090332A" w:rsidRDefault="00F2215A" w:rsidP="00F2215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  <w:lang w:val="uk-UA"/>
        </w:rPr>
      </w:pPr>
      <w:proofErr w:type="spellStart"/>
      <w:r w:rsidRPr="0090332A">
        <w:rPr>
          <w:rStyle w:val="a3"/>
          <w:sz w:val="28"/>
          <w:szCs w:val="28"/>
          <w:lang w:val="uk-UA"/>
        </w:rPr>
        <w:t>Гладченко</w:t>
      </w:r>
      <w:proofErr w:type="spellEnd"/>
      <w:r w:rsidR="00E306CB" w:rsidRPr="0090332A">
        <w:rPr>
          <w:rStyle w:val="a3"/>
          <w:sz w:val="28"/>
          <w:szCs w:val="28"/>
          <w:lang w:val="uk-UA"/>
        </w:rPr>
        <w:t xml:space="preserve"> Ірина </w:t>
      </w:r>
      <w:r w:rsidRPr="0090332A">
        <w:rPr>
          <w:rStyle w:val="a3"/>
          <w:sz w:val="28"/>
          <w:szCs w:val="28"/>
          <w:lang w:val="uk-UA"/>
        </w:rPr>
        <w:t>Вікторі</w:t>
      </w:r>
      <w:r w:rsidR="00E306CB" w:rsidRPr="0090332A">
        <w:rPr>
          <w:rStyle w:val="a3"/>
          <w:sz w:val="28"/>
          <w:szCs w:val="28"/>
          <w:lang w:val="uk-UA"/>
        </w:rPr>
        <w:t>вна</w:t>
      </w:r>
    </w:p>
    <w:p w14:paraId="38C4119C" w14:textId="77777777" w:rsidR="00F2215A" w:rsidRPr="0090332A" w:rsidRDefault="00F2215A" w:rsidP="00F2215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старш</w:t>
      </w:r>
      <w:r w:rsidR="008D3390" w:rsidRPr="0090332A">
        <w:rPr>
          <w:sz w:val="28"/>
          <w:szCs w:val="28"/>
          <w:lang w:val="uk-UA"/>
        </w:rPr>
        <w:t xml:space="preserve">ий </w:t>
      </w:r>
      <w:r w:rsidR="00E306CB" w:rsidRPr="0090332A">
        <w:rPr>
          <w:sz w:val="28"/>
          <w:szCs w:val="28"/>
          <w:lang w:val="uk-UA"/>
        </w:rPr>
        <w:t>науковий співробітник</w:t>
      </w:r>
    </w:p>
    <w:p w14:paraId="0F9CE6BC" w14:textId="77777777" w:rsidR="00F2215A" w:rsidRPr="0090332A" w:rsidRDefault="00F2215A" w:rsidP="00F2215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кандидат</w:t>
      </w:r>
      <w:r w:rsidR="00E306CB" w:rsidRPr="0090332A">
        <w:rPr>
          <w:sz w:val="28"/>
          <w:szCs w:val="28"/>
          <w:lang w:val="uk-UA"/>
        </w:rPr>
        <w:t xml:space="preserve"> п</w:t>
      </w:r>
      <w:r w:rsidRPr="0090332A">
        <w:rPr>
          <w:sz w:val="28"/>
          <w:szCs w:val="28"/>
          <w:lang w:val="uk-UA"/>
        </w:rPr>
        <w:t>едагогічних</w:t>
      </w:r>
      <w:r w:rsidR="00E306CB" w:rsidRPr="0090332A">
        <w:rPr>
          <w:sz w:val="28"/>
          <w:szCs w:val="28"/>
          <w:lang w:val="uk-UA"/>
        </w:rPr>
        <w:t xml:space="preserve"> наук</w:t>
      </w:r>
      <w:r w:rsidR="0072334B" w:rsidRPr="0090332A">
        <w:rPr>
          <w:sz w:val="28"/>
          <w:szCs w:val="28"/>
          <w:lang w:val="uk-UA"/>
        </w:rPr>
        <w:t xml:space="preserve">, </w:t>
      </w:r>
      <w:r w:rsidRPr="0090332A">
        <w:rPr>
          <w:sz w:val="28"/>
          <w:szCs w:val="28"/>
          <w:lang w:val="uk-UA"/>
        </w:rPr>
        <w:t>старший науковий співробітник</w:t>
      </w:r>
    </w:p>
    <w:p w14:paraId="14BA2BD2" w14:textId="1E1C9237" w:rsidR="00F2215A" w:rsidRPr="0090332A" w:rsidRDefault="00B471ED" w:rsidP="0090332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90332A" w:rsidRPr="0090332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iryna.hladcenko@gmail.com</w:t>
        </w:r>
      </w:hyperlink>
    </w:p>
    <w:p w14:paraId="26EF3FFC" w14:textId="77777777" w:rsidR="0090332A" w:rsidRPr="0090332A" w:rsidRDefault="0090332A" w:rsidP="0090332A">
      <w:pPr>
        <w:pStyle w:val="Default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14:paraId="391DDEBF" w14:textId="7FF75B77" w:rsidR="0090332A" w:rsidRPr="0090332A" w:rsidRDefault="00E306CB" w:rsidP="0090332A">
      <w:pPr>
        <w:rPr>
          <w:rStyle w:val="a5"/>
          <w:color w:val="0B0080"/>
          <w:sz w:val="28"/>
          <w:szCs w:val="28"/>
          <w:shd w:val="clear" w:color="auto" w:fill="FFFFFF"/>
          <w:lang w:val="uk-UA"/>
        </w:rPr>
      </w:pPr>
      <w:r w:rsidRPr="0090332A">
        <w:rPr>
          <w:rStyle w:val="a6"/>
          <w:b/>
          <w:bCs/>
          <w:sz w:val="28"/>
          <w:szCs w:val="28"/>
          <w:lang w:val="uk-UA"/>
        </w:rPr>
        <w:t xml:space="preserve">ORCID </w:t>
      </w:r>
      <w:proofErr w:type="spellStart"/>
      <w:r w:rsidRPr="0090332A">
        <w:rPr>
          <w:rStyle w:val="a6"/>
          <w:b/>
          <w:bCs/>
          <w:sz w:val="28"/>
          <w:szCs w:val="28"/>
          <w:lang w:val="uk-UA"/>
        </w:rPr>
        <w:t>iD</w:t>
      </w:r>
      <w:proofErr w:type="spellEnd"/>
      <w:r w:rsidRPr="0090332A">
        <w:rPr>
          <w:rStyle w:val="a6"/>
          <w:b/>
          <w:bCs/>
          <w:sz w:val="28"/>
          <w:szCs w:val="28"/>
          <w:lang w:val="uk-UA"/>
        </w:rPr>
        <w:t>:</w:t>
      </w:r>
      <w:r w:rsidRPr="0090332A">
        <w:rPr>
          <w:sz w:val="28"/>
          <w:szCs w:val="28"/>
          <w:lang w:val="uk-UA"/>
        </w:rPr>
        <w:t> </w:t>
      </w:r>
      <w:r w:rsidR="008D52B9" w:rsidRPr="0090332A">
        <w:rPr>
          <w:sz w:val="28"/>
          <w:szCs w:val="28"/>
          <w:lang w:val="uk-UA"/>
        </w:rPr>
        <w:t xml:space="preserve"> </w:t>
      </w:r>
      <w:hyperlink r:id="rId7" w:tgtFrame="_blank" w:history="1">
        <w:r w:rsidR="0090332A" w:rsidRPr="0090332A">
          <w:rPr>
            <w:rStyle w:val="a5"/>
            <w:sz w:val="28"/>
            <w:szCs w:val="28"/>
            <w:lang w:val="uk-UA"/>
          </w:rPr>
          <w:t>orcid.org/0000-0002-2013-8053</w:t>
        </w:r>
      </w:hyperlink>
    </w:p>
    <w:p w14:paraId="03400A29" w14:textId="77777777" w:rsidR="00F2215A" w:rsidRPr="0090332A" w:rsidRDefault="00E306CB" w:rsidP="00F2215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 вченого у </w:t>
      </w:r>
      <w:proofErr w:type="spellStart"/>
      <w:r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>Google</w:t>
      </w:r>
      <w:proofErr w:type="spellEnd"/>
      <w:r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>Schol</w:t>
      </w:r>
      <w:r w:rsidR="00F2215A"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>a</w:t>
      </w:r>
      <w:r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>r</w:t>
      </w:r>
      <w:proofErr w:type="spellEnd"/>
      <w:r w:rsidRPr="0090332A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>: </w:t>
      </w:r>
      <w:r w:rsidR="008D52B9" w:rsidRPr="00903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2215A" w:rsidRPr="0090332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https://scholar.google.com/citations?hl=uk&amp;user=LpjlRJwAAAAJ</w:t>
        </w:r>
      </w:hyperlink>
    </w:p>
    <w:p w14:paraId="4949B4FE" w14:textId="77777777" w:rsidR="00F2215A" w:rsidRPr="0090332A" w:rsidRDefault="00E306CB" w:rsidP="00F2215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90332A">
        <w:rPr>
          <w:rStyle w:val="a3"/>
          <w:rFonts w:ascii="Times New Roman" w:hAnsi="Times New Roman" w:cs="Times New Roman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9033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9" w:history="1">
        <w:r w:rsidR="00F2215A" w:rsidRPr="0090332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https://lib.iitta.gov.ua/cgi/stats/report/authors/fc94b7abdfa315df2649e0d58d4c9ce8/</w:t>
        </w:r>
      </w:hyperlink>
    </w:p>
    <w:p w14:paraId="3B184EF5" w14:textId="10856B7B" w:rsidR="00E306CB" w:rsidRPr="0090332A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90332A">
        <w:rPr>
          <w:rStyle w:val="a6"/>
          <w:b/>
          <w:bCs/>
          <w:sz w:val="28"/>
          <w:szCs w:val="28"/>
          <w:lang w:val="uk-UA"/>
        </w:rPr>
        <w:t>Науковий ступінь:</w:t>
      </w:r>
      <w:r w:rsidRPr="0090332A">
        <w:rPr>
          <w:sz w:val="28"/>
          <w:szCs w:val="28"/>
          <w:lang w:val="uk-UA"/>
        </w:rPr>
        <w:t> </w:t>
      </w:r>
      <w:r w:rsidR="00F2215A" w:rsidRPr="0090332A">
        <w:rPr>
          <w:sz w:val="28"/>
          <w:szCs w:val="28"/>
          <w:lang w:val="uk-UA"/>
        </w:rPr>
        <w:t>кандидат педагогічних наук</w:t>
      </w:r>
    </w:p>
    <w:p w14:paraId="673021EF" w14:textId="77777777" w:rsidR="00F2215A" w:rsidRPr="0090332A" w:rsidRDefault="00E306CB" w:rsidP="0090332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90332A">
        <w:rPr>
          <w:rStyle w:val="a6"/>
          <w:b/>
          <w:bCs/>
          <w:sz w:val="28"/>
          <w:szCs w:val="28"/>
          <w:lang w:val="uk-UA"/>
        </w:rPr>
        <w:t>Вчене звання:</w:t>
      </w:r>
      <w:r w:rsidRPr="0090332A">
        <w:rPr>
          <w:sz w:val="28"/>
          <w:szCs w:val="28"/>
          <w:lang w:val="uk-UA"/>
        </w:rPr>
        <w:t> </w:t>
      </w:r>
      <w:r w:rsidR="00F2215A" w:rsidRPr="0090332A">
        <w:rPr>
          <w:sz w:val="28"/>
          <w:szCs w:val="28"/>
          <w:lang w:val="uk-UA"/>
        </w:rPr>
        <w:t>старший науковий співробітник</w:t>
      </w:r>
      <w:r w:rsidR="00F2215A" w:rsidRPr="0090332A">
        <w:rPr>
          <w:b/>
          <w:i/>
          <w:sz w:val="28"/>
          <w:szCs w:val="28"/>
          <w:lang w:val="uk-UA"/>
        </w:rPr>
        <w:t xml:space="preserve"> </w:t>
      </w:r>
    </w:p>
    <w:p w14:paraId="0EFCBA58" w14:textId="77777777" w:rsidR="0090332A" w:rsidRPr="0090332A" w:rsidRDefault="0090332A" w:rsidP="0090332A">
      <w:pPr>
        <w:rPr>
          <w:b/>
          <w:i/>
          <w:sz w:val="28"/>
          <w:szCs w:val="28"/>
          <w:lang w:val="uk-UA"/>
        </w:rPr>
      </w:pPr>
    </w:p>
    <w:p w14:paraId="31D3EEB3" w14:textId="0DF1C419" w:rsidR="00F2215A" w:rsidRPr="0090332A" w:rsidRDefault="00DF1DEC" w:rsidP="0090332A">
      <w:pPr>
        <w:rPr>
          <w:sz w:val="28"/>
          <w:szCs w:val="28"/>
          <w:lang w:val="uk-UA"/>
        </w:rPr>
      </w:pPr>
      <w:r w:rsidRPr="0090332A">
        <w:rPr>
          <w:b/>
          <w:i/>
          <w:sz w:val="28"/>
          <w:szCs w:val="28"/>
          <w:lang w:val="uk-UA"/>
        </w:rPr>
        <w:t>Коло наукових інтересів</w:t>
      </w:r>
      <w:r w:rsidRPr="0090332A">
        <w:rPr>
          <w:sz w:val="28"/>
          <w:szCs w:val="28"/>
          <w:lang w:val="uk-UA"/>
        </w:rPr>
        <w:t xml:space="preserve">: </w:t>
      </w:r>
      <w:r w:rsidR="00F2215A" w:rsidRPr="0090332A">
        <w:rPr>
          <w:sz w:val="28"/>
          <w:szCs w:val="28"/>
          <w:lang w:val="uk-UA"/>
        </w:rPr>
        <w:t xml:space="preserve">Формування елементарних математичних уявлень у дітей з порушеннями інтелектуального розвитку; корекція та </w:t>
      </w:r>
      <w:proofErr w:type="spellStart"/>
      <w:r w:rsidR="00F2215A" w:rsidRPr="0090332A">
        <w:rPr>
          <w:sz w:val="28"/>
          <w:szCs w:val="28"/>
          <w:lang w:val="uk-UA"/>
        </w:rPr>
        <w:t>абілітація</w:t>
      </w:r>
      <w:proofErr w:type="spellEnd"/>
      <w:r w:rsidR="00F2215A" w:rsidRPr="0090332A">
        <w:rPr>
          <w:sz w:val="28"/>
          <w:szCs w:val="28"/>
          <w:lang w:val="uk-UA"/>
        </w:rPr>
        <w:t xml:space="preserve"> дітей раннього віку з порушеннями психофізичного розвитку; формування навичок музично-ритмічної діяльності у дітей з ПІР; корекційна допомога в геріатричній та паліативній практиці, освітня інклюзія.</w:t>
      </w:r>
    </w:p>
    <w:p w14:paraId="24800C33" w14:textId="77777777" w:rsidR="0090332A" w:rsidRPr="0090332A" w:rsidRDefault="0090332A" w:rsidP="00F2215A">
      <w:pPr>
        <w:ind w:right="-20"/>
        <w:rPr>
          <w:b/>
          <w:i/>
          <w:sz w:val="28"/>
          <w:szCs w:val="28"/>
          <w:lang w:val="uk-UA"/>
        </w:rPr>
      </w:pPr>
    </w:p>
    <w:p w14:paraId="2E0E09F2" w14:textId="4C9E3517" w:rsidR="00F2215A" w:rsidRPr="0090332A" w:rsidRDefault="00F2215A" w:rsidP="00F2215A">
      <w:pPr>
        <w:ind w:right="-20"/>
        <w:rPr>
          <w:b/>
          <w:lang w:val="uk-UA"/>
        </w:rPr>
      </w:pPr>
      <w:r w:rsidRPr="0090332A">
        <w:rPr>
          <w:b/>
          <w:i/>
          <w:sz w:val="28"/>
          <w:szCs w:val="28"/>
          <w:lang w:val="uk-UA"/>
        </w:rPr>
        <w:t>Підвищення кваліфікації, стажування, тренінги</w:t>
      </w:r>
      <w:r w:rsidR="0090332A" w:rsidRPr="0090332A">
        <w:rPr>
          <w:b/>
          <w:i/>
          <w:sz w:val="28"/>
          <w:szCs w:val="28"/>
          <w:lang w:val="uk-UA"/>
        </w:rPr>
        <w:t>:</w:t>
      </w:r>
    </w:p>
    <w:p w14:paraId="7E928A7A" w14:textId="77777777" w:rsidR="00F2215A" w:rsidRPr="0090332A" w:rsidRDefault="00F2215A" w:rsidP="00F2215A">
      <w:pPr>
        <w:numPr>
          <w:ilvl w:val="0"/>
          <w:numId w:val="39"/>
        </w:numPr>
        <w:rPr>
          <w:iCs/>
          <w:sz w:val="28"/>
          <w:szCs w:val="28"/>
          <w:lang w:val="uk-UA"/>
        </w:rPr>
      </w:pPr>
      <w:r w:rsidRPr="0090332A">
        <w:rPr>
          <w:iCs/>
          <w:sz w:val="28"/>
          <w:szCs w:val="28"/>
          <w:lang w:val="uk-UA"/>
        </w:rPr>
        <w:t>ДЗВО «Університет менеджменту освіти». Тема: «Психологічна підтримка особистості в умовах війни. Як зберегти й підтримати психічне здоров’я в умовах війни». Сертифікат підвищення кваліфікації (2022р.).</w:t>
      </w:r>
    </w:p>
    <w:p w14:paraId="56D76E6B" w14:textId="77777777" w:rsidR="00F2215A" w:rsidRPr="0090332A" w:rsidRDefault="00F2215A" w:rsidP="00F2215A">
      <w:pPr>
        <w:numPr>
          <w:ilvl w:val="0"/>
          <w:numId w:val="39"/>
        </w:numPr>
        <w:rPr>
          <w:iCs/>
          <w:sz w:val="28"/>
          <w:szCs w:val="28"/>
          <w:lang w:val="uk-UA"/>
        </w:rPr>
      </w:pPr>
      <w:r w:rsidRPr="0090332A">
        <w:rPr>
          <w:iCs/>
          <w:sz w:val="28"/>
          <w:szCs w:val="28"/>
          <w:lang w:val="uk-UA"/>
        </w:rPr>
        <w:t>Міжнародне стажування (Німеччина, Берлін) на базі Київського міського центру реабілітації дітей з інвалідністю. Тема: «</w:t>
      </w:r>
      <w:proofErr w:type="spellStart"/>
      <w:r w:rsidRPr="0090332A">
        <w:rPr>
          <w:iCs/>
          <w:sz w:val="28"/>
          <w:szCs w:val="28"/>
          <w:lang w:val="uk-UA"/>
        </w:rPr>
        <w:t>Einführung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in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die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Unterstützten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Kommunikation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und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die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Umsetzung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in</w:t>
      </w:r>
      <w:proofErr w:type="spellEnd"/>
      <w:r w:rsidRPr="0090332A">
        <w:rPr>
          <w:iCs/>
          <w:sz w:val="28"/>
          <w:szCs w:val="28"/>
          <w:lang w:val="uk-UA"/>
        </w:rPr>
        <w:t xml:space="preserve"> </w:t>
      </w:r>
      <w:proofErr w:type="spellStart"/>
      <w:r w:rsidRPr="0090332A">
        <w:rPr>
          <w:iCs/>
          <w:sz w:val="28"/>
          <w:szCs w:val="28"/>
          <w:lang w:val="uk-UA"/>
        </w:rPr>
        <w:t>Einrichtungen</w:t>
      </w:r>
      <w:proofErr w:type="spellEnd"/>
      <w:r w:rsidRPr="0090332A">
        <w:rPr>
          <w:iCs/>
          <w:sz w:val="28"/>
          <w:szCs w:val="28"/>
          <w:lang w:val="uk-UA"/>
        </w:rPr>
        <w:t>» Сертифікат (2019 р.)</w:t>
      </w:r>
    </w:p>
    <w:p w14:paraId="600800A8" w14:textId="32021D05" w:rsidR="00F2215A" w:rsidRPr="0090332A" w:rsidRDefault="00F2215A" w:rsidP="00F2215A">
      <w:pPr>
        <w:ind w:right="-20"/>
        <w:rPr>
          <w:b/>
          <w:i/>
          <w:sz w:val="28"/>
          <w:szCs w:val="28"/>
          <w:lang w:val="uk-UA"/>
        </w:rPr>
      </w:pPr>
    </w:p>
    <w:p w14:paraId="10888FA6" w14:textId="77777777" w:rsidR="00F2215A" w:rsidRPr="0090332A" w:rsidRDefault="00F2215A" w:rsidP="00F2215A">
      <w:pPr>
        <w:ind w:right="-20"/>
        <w:rPr>
          <w:b/>
          <w:i/>
          <w:sz w:val="28"/>
          <w:szCs w:val="28"/>
          <w:lang w:val="uk-UA"/>
        </w:rPr>
      </w:pPr>
      <w:r w:rsidRPr="0090332A">
        <w:rPr>
          <w:b/>
          <w:i/>
          <w:sz w:val="28"/>
          <w:szCs w:val="28"/>
          <w:lang w:val="uk-UA"/>
        </w:rPr>
        <w:lastRenderedPageBreak/>
        <w:t>Професійна та громадська активність</w:t>
      </w:r>
    </w:p>
    <w:p w14:paraId="0B2EE428" w14:textId="77777777" w:rsidR="00F2215A" w:rsidRPr="0090332A" w:rsidRDefault="00F2215A" w:rsidP="00F2215A">
      <w:pPr>
        <w:numPr>
          <w:ilvl w:val="0"/>
          <w:numId w:val="40"/>
        </w:numPr>
        <w:spacing w:line="276" w:lineRule="auto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Член «Української асоціації корекційних педагогів» (2009 - до тепер).</w:t>
      </w:r>
    </w:p>
    <w:p w14:paraId="20F38EDA" w14:textId="19664670" w:rsidR="00F2215A" w:rsidRPr="0090332A" w:rsidRDefault="00F2215A" w:rsidP="00F2215A">
      <w:pPr>
        <w:numPr>
          <w:ilvl w:val="0"/>
          <w:numId w:val="40"/>
        </w:numPr>
        <w:spacing w:line="276" w:lineRule="auto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Тренер курсів підвищення кваліфікації в Інституті спеціальної педагогіки і психології імені Миколи Ярмаченка НАПН України (2016</w:t>
      </w:r>
      <w:r w:rsidR="0090332A" w:rsidRPr="0090332A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>-</w:t>
      </w:r>
      <w:r w:rsidR="0090332A" w:rsidRPr="0090332A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>до тепер).</w:t>
      </w:r>
    </w:p>
    <w:p w14:paraId="3ABBFD23" w14:textId="062E50C4" w:rsidR="00F2215A" w:rsidRPr="0090332A" w:rsidRDefault="00F2215A" w:rsidP="00F2215A">
      <w:pPr>
        <w:numPr>
          <w:ilvl w:val="0"/>
          <w:numId w:val="40"/>
        </w:numPr>
        <w:spacing w:line="276" w:lineRule="auto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 xml:space="preserve">Член робочої групи із розроблення </w:t>
      </w:r>
      <w:proofErr w:type="spellStart"/>
      <w:r w:rsidRPr="0090332A">
        <w:rPr>
          <w:sz w:val="28"/>
          <w:szCs w:val="28"/>
          <w:lang w:val="uk-UA"/>
        </w:rPr>
        <w:t>проєкту</w:t>
      </w:r>
      <w:proofErr w:type="spellEnd"/>
      <w:r w:rsidRPr="0090332A">
        <w:rPr>
          <w:sz w:val="28"/>
          <w:szCs w:val="28"/>
          <w:lang w:val="uk-UA"/>
        </w:rPr>
        <w:t xml:space="preserve"> нормативно-правового </w:t>
      </w:r>
      <w:proofErr w:type="spellStart"/>
      <w:r w:rsidRPr="0090332A">
        <w:rPr>
          <w:sz w:val="28"/>
          <w:szCs w:val="28"/>
          <w:lang w:val="uk-UA"/>
        </w:rPr>
        <w:t>акта</w:t>
      </w:r>
      <w:proofErr w:type="spellEnd"/>
      <w:r w:rsidRPr="0090332A">
        <w:rPr>
          <w:sz w:val="28"/>
          <w:szCs w:val="28"/>
          <w:lang w:val="uk-UA"/>
        </w:rPr>
        <w:t xml:space="preserve"> щодо використання формату «спрощеного читання» та формату «викладення інформації спрощеною мовою (2019</w:t>
      </w:r>
      <w:r w:rsidR="0090332A" w:rsidRPr="0090332A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>-</w:t>
      </w:r>
      <w:r w:rsidR="0090332A" w:rsidRPr="0090332A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>2020 рр.).</w:t>
      </w:r>
    </w:p>
    <w:p w14:paraId="58EB0D8B" w14:textId="6C678420" w:rsidR="00F2215A" w:rsidRPr="0090332A" w:rsidRDefault="00F2215A" w:rsidP="00F2215A">
      <w:pPr>
        <w:numPr>
          <w:ilvl w:val="0"/>
          <w:numId w:val="40"/>
        </w:numPr>
        <w:spacing w:line="276" w:lineRule="auto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 xml:space="preserve">Спікер </w:t>
      </w:r>
      <w:proofErr w:type="spellStart"/>
      <w:r w:rsidRPr="0090332A">
        <w:rPr>
          <w:sz w:val="28"/>
          <w:szCs w:val="28"/>
          <w:lang w:val="uk-UA"/>
        </w:rPr>
        <w:t>вебінарів</w:t>
      </w:r>
      <w:proofErr w:type="spellEnd"/>
      <w:r w:rsidRPr="0090332A">
        <w:rPr>
          <w:sz w:val="28"/>
          <w:szCs w:val="28"/>
          <w:lang w:val="uk-UA"/>
        </w:rPr>
        <w:t xml:space="preserve"> на освітньому порталі «ВСЕОСВІТА»</w:t>
      </w:r>
      <w:r w:rsidRPr="0090332A">
        <w:rPr>
          <w:color w:val="050505"/>
          <w:sz w:val="28"/>
          <w:szCs w:val="28"/>
          <w:highlight w:val="white"/>
          <w:lang w:val="uk-UA"/>
        </w:rPr>
        <w:t xml:space="preserve"> (</w:t>
      </w:r>
      <w:r w:rsidRPr="0090332A">
        <w:rPr>
          <w:sz w:val="28"/>
          <w:szCs w:val="28"/>
          <w:lang w:val="uk-UA"/>
        </w:rPr>
        <w:t>2019</w:t>
      </w:r>
      <w:r w:rsidR="0090332A" w:rsidRPr="0090332A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 xml:space="preserve">- </w:t>
      </w:r>
      <w:r w:rsidR="0090332A" w:rsidRPr="0090332A">
        <w:rPr>
          <w:sz w:val="28"/>
          <w:szCs w:val="28"/>
          <w:lang w:val="uk-UA"/>
        </w:rPr>
        <w:t>2022 рр.</w:t>
      </w:r>
      <w:r w:rsidRPr="0090332A">
        <w:rPr>
          <w:color w:val="050505"/>
          <w:sz w:val="28"/>
          <w:szCs w:val="28"/>
          <w:highlight w:val="white"/>
          <w:lang w:val="uk-UA"/>
        </w:rPr>
        <w:t>).</w:t>
      </w:r>
    </w:p>
    <w:p w14:paraId="16201A6B" w14:textId="77777777" w:rsidR="00F2215A" w:rsidRPr="0090332A" w:rsidRDefault="00F2215A" w:rsidP="00F2215A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</w:p>
    <w:p w14:paraId="53B51391" w14:textId="77777777" w:rsidR="00DF1DEC" w:rsidRPr="0090332A" w:rsidRDefault="00DF1DEC" w:rsidP="00DF1DEC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90332A">
        <w:rPr>
          <w:rStyle w:val="a3"/>
          <w:i/>
          <w:iCs/>
          <w:sz w:val="28"/>
          <w:szCs w:val="28"/>
          <w:lang w:val="uk-UA"/>
        </w:rPr>
        <w:t>Публікації:</w:t>
      </w:r>
    </w:p>
    <w:p w14:paraId="700FC9D6" w14:textId="77777777" w:rsidR="0090332A" w:rsidRPr="0090332A" w:rsidRDefault="0090332A" w:rsidP="0090332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0332A">
        <w:rPr>
          <w:b/>
          <w:bCs/>
          <w:i/>
          <w:iCs/>
          <w:sz w:val="28"/>
          <w:szCs w:val="28"/>
          <w:lang w:val="uk-UA"/>
        </w:rPr>
        <w:t>Освітні програми</w:t>
      </w:r>
    </w:p>
    <w:p w14:paraId="28BEFCCC" w14:textId="77777777" w:rsidR="0090332A" w:rsidRPr="0090332A" w:rsidRDefault="0090332A" w:rsidP="0090332A">
      <w:pPr>
        <w:ind w:firstLine="709"/>
        <w:jc w:val="both"/>
        <w:rPr>
          <w:color w:val="222222"/>
          <w:sz w:val="28"/>
          <w:szCs w:val="28"/>
          <w:highlight w:val="white"/>
          <w:lang w:val="uk-UA"/>
        </w:rPr>
      </w:pPr>
      <w:r w:rsidRPr="0090332A">
        <w:rPr>
          <w:color w:val="222222"/>
          <w:sz w:val="28"/>
          <w:szCs w:val="28"/>
          <w:lang w:val="uk-UA"/>
        </w:rPr>
        <w:t xml:space="preserve">1. Типова освітня програма початкової освіти спеціальних закладів загальної середньої освіти для учнів 4 класів з інтелектуальними порушеннями (Розділ «Математика») (2021) [Навчальний матеріал] Режим доступу: </w:t>
      </w:r>
      <w:hyperlink r:id="rId10" w:history="1">
        <w:r w:rsidRPr="0090332A">
          <w:rPr>
            <w:rStyle w:val="a5"/>
            <w:sz w:val="28"/>
            <w:szCs w:val="28"/>
            <w:lang w:val="uk-UA"/>
          </w:rPr>
          <w:t>https://lib.iitta.gov.ua/722273/</w:t>
        </w:r>
      </w:hyperlink>
      <w:r w:rsidRPr="0090332A">
        <w:rPr>
          <w:color w:val="222222"/>
          <w:sz w:val="28"/>
          <w:szCs w:val="28"/>
          <w:lang w:val="uk-UA"/>
        </w:rPr>
        <w:t xml:space="preserve">  </w:t>
      </w:r>
    </w:p>
    <w:p w14:paraId="41F4E0DF" w14:textId="77777777" w:rsidR="0090332A" w:rsidRPr="0090332A" w:rsidRDefault="0090332A" w:rsidP="0090332A">
      <w:pPr>
        <w:ind w:firstLine="709"/>
        <w:jc w:val="both"/>
        <w:rPr>
          <w:color w:val="222222"/>
          <w:sz w:val="28"/>
          <w:szCs w:val="28"/>
          <w:lang w:val="uk-UA"/>
        </w:rPr>
      </w:pPr>
      <w:r w:rsidRPr="0090332A">
        <w:rPr>
          <w:color w:val="222222"/>
          <w:sz w:val="28"/>
          <w:szCs w:val="28"/>
          <w:lang w:val="uk-UA"/>
        </w:rPr>
        <w:t xml:space="preserve">2. Типова освітня програма початкової освіти спеціальних закладів загальної середньої освіти для учнів 4 класів з інтелектуальними порушеннями (Розділ «Музика») (2021) [Навчальний матеріал] Режим доступу: </w:t>
      </w:r>
      <w:hyperlink r:id="rId11" w:history="1">
        <w:r w:rsidRPr="0090332A">
          <w:rPr>
            <w:rStyle w:val="a5"/>
            <w:sz w:val="28"/>
            <w:szCs w:val="28"/>
            <w:lang w:val="uk-UA"/>
          </w:rPr>
          <w:t>https://lib.iitta.gov.ua/722273/</w:t>
        </w:r>
      </w:hyperlink>
      <w:r w:rsidRPr="0090332A">
        <w:rPr>
          <w:color w:val="222222"/>
          <w:sz w:val="28"/>
          <w:szCs w:val="28"/>
          <w:lang w:val="uk-UA"/>
        </w:rPr>
        <w:t xml:space="preserve"> </w:t>
      </w:r>
    </w:p>
    <w:p w14:paraId="6A639EC7" w14:textId="77777777" w:rsidR="0090332A" w:rsidRPr="0090332A" w:rsidRDefault="0090332A" w:rsidP="0090332A">
      <w:pPr>
        <w:ind w:firstLine="709"/>
        <w:jc w:val="both"/>
        <w:rPr>
          <w:color w:val="222222"/>
          <w:sz w:val="28"/>
          <w:szCs w:val="28"/>
          <w:lang w:val="uk-UA"/>
        </w:rPr>
      </w:pPr>
      <w:r w:rsidRPr="0090332A">
        <w:rPr>
          <w:color w:val="222222"/>
          <w:sz w:val="28"/>
          <w:szCs w:val="28"/>
          <w:lang w:val="uk-UA"/>
        </w:rPr>
        <w:t xml:space="preserve">3. Модельна навчальна програма «Формування елементарних математичних уявлень» для 1-4 класів спеціальних закладів загальної середньої освіти для дітей із порушеннями інтелектуального розвитку помірного та тяжкого ступеня (2022) [Навчальний матеріал] Режим доступу: </w:t>
      </w:r>
      <w:hyperlink r:id="rId12" w:history="1">
        <w:r w:rsidRPr="0090332A">
          <w:rPr>
            <w:rStyle w:val="a5"/>
            <w:sz w:val="28"/>
            <w:szCs w:val="28"/>
            <w:lang w:val="uk-UA"/>
          </w:rPr>
          <w:t>https://lib.iitta.gov.ua/732295</w:t>
        </w:r>
      </w:hyperlink>
    </w:p>
    <w:p w14:paraId="0ACF3B59" w14:textId="77777777" w:rsidR="0090332A" w:rsidRPr="0090332A" w:rsidRDefault="0090332A" w:rsidP="0090332A">
      <w:pPr>
        <w:ind w:firstLine="709"/>
        <w:jc w:val="both"/>
        <w:rPr>
          <w:color w:val="222222"/>
          <w:sz w:val="28"/>
          <w:szCs w:val="28"/>
          <w:lang w:val="uk-UA"/>
        </w:rPr>
      </w:pPr>
      <w:r w:rsidRPr="0090332A">
        <w:rPr>
          <w:color w:val="222222"/>
          <w:sz w:val="28"/>
          <w:szCs w:val="28"/>
          <w:lang w:val="uk-UA"/>
        </w:rPr>
        <w:t xml:space="preserve">4. </w:t>
      </w:r>
      <w:proofErr w:type="spellStart"/>
      <w:r w:rsidRPr="0090332A">
        <w:rPr>
          <w:color w:val="222222"/>
          <w:sz w:val="28"/>
          <w:szCs w:val="28"/>
          <w:lang w:val="uk-UA"/>
        </w:rPr>
        <w:t>Гладченко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І.В. Рухова сфера // Програма розвитку дітей раннього та дошкільного віку з інтелектуальними порушеннями / </w:t>
      </w:r>
      <w:proofErr w:type="spellStart"/>
      <w:r w:rsidRPr="0090332A">
        <w:rPr>
          <w:color w:val="222222"/>
          <w:sz w:val="28"/>
          <w:szCs w:val="28"/>
          <w:lang w:val="uk-UA"/>
        </w:rPr>
        <w:t>авт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.: О.В. Чеботарьова, Г.О. </w:t>
      </w:r>
      <w:proofErr w:type="spellStart"/>
      <w:r w:rsidRPr="0090332A">
        <w:rPr>
          <w:color w:val="222222"/>
          <w:sz w:val="28"/>
          <w:szCs w:val="28"/>
          <w:lang w:val="uk-UA"/>
        </w:rPr>
        <w:t>Блеч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І.В. Бобренко, І.В. </w:t>
      </w:r>
      <w:proofErr w:type="spellStart"/>
      <w:r w:rsidRPr="0090332A">
        <w:rPr>
          <w:color w:val="222222"/>
          <w:sz w:val="28"/>
          <w:szCs w:val="28"/>
          <w:lang w:val="uk-UA"/>
        </w:rPr>
        <w:t>Гладченко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С.В. </w:t>
      </w:r>
      <w:proofErr w:type="spellStart"/>
      <w:r w:rsidRPr="0090332A">
        <w:rPr>
          <w:color w:val="222222"/>
          <w:sz w:val="28"/>
          <w:szCs w:val="28"/>
          <w:lang w:val="uk-UA"/>
        </w:rPr>
        <w:t>Трикоз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О.І. </w:t>
      </w:r>
      <w:proofErr w:type="spellStart"/>
      <w:r w:rsidRPr="0090332A">
        <w:rPr>
          <w:color w:val="222222"/>
          <w:sz w:val="28"/>
          <w:szCs w:val="28"/>
          <w:lang w:val="uk-UA"/>
        </w:rPr>
        <w:t>Мякушко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І.В. </w:t>
      </w:r>
      <w:proofErr w:type="spellStart"/>
      <w:r w:rsidRPr="0090332A">
        <w:rPr>
          <w:color w:val="222222"/>
          <w:sz w:val="28"/>
          <w:szCs w:val="28"/>
          <w:lang w:val="uk-UA"/>
        </w:rPr>
        <w:t>Сухіна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та ін.: За наук. ред. О.В. Чеботарьової – К., ІСПП імені Миколи </w:t>
      </w:r>
      <w:proofErr w:type="spellStart"/>
      <w:r w:rsidRPr="0090332A">
        <w:rPr>
          <w:color w:val="222222"/>
          <w:sz w:val="28"/>
          <w:szCs w:val="28"/>
          <w:lang w:val="uk-UA"/>
        </w:rPr>
        <w:t>Ярмченка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НАПН України, (2022) [Навчальний матеріал] </w:t>
      </w:r>
    </w:p>
    <w:p w14:paraId="4B246CE5" w14:textId="77777777" w:rsidR="0090332A" w:rsidRPr="0090332A" w:rsidRDefault="0090332A" w:rsidP="0090332A">
      <w:pPr>
        <w:ind w:firstLine="709"/>
        <w:jc w:val="both"/>
        <w:rPr>
          <w:color w:val="222222"/>
          <w:sz w:val="28"/>
          <w:szCs w:val="28"/>
          <w:lang w:val="uk-UA"/>
        </w:rPr>
      </w:pPr>
      <w:r w:rsidRPr="0090332A">
        <w:rPr>
          <w:color w:val="222222"/>
          <w:sz w:val="28"/>
          <w:szCs w:val="28"/>
          <w:lang w:val="uk-UA"/>
        </w:rPr>
        <w:t xml:space="preserve">5. </w:t>
      </w:r>
      <w:proofErr w:type="spellStart"/>
      <w:r w:rsidRPr="0090332A">
        <w:rPr>
          <w:color w:val="222222"/>
          <w:sz w:val="28"/>
          <w:szCs w:val="28"/>
          <w:lang w:val="uk-UA"/>
        </w:rPr>
        <w:t>Гладченко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І.В. Формування елементарних математичних уявлень // Програма розвитку дітей раннього та дошкільного віку з інтелектуальними порушеннями / </w:t>
      </w:r>
      <w:proofErr w:type="spellStart"/>
      <w:r w:rsidRPr="0090332A">
        <w:rPr>
          <w:color w:val="222222"/>
          <w:sz w:val="28"/>
          <w:szCs w:val="28"/>
          <w:lang w:val="uk-UA"/>
        </w:rPr>
        <w:t>авт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.: О.В. Чеботарьова, Г.О. </w:t>
      </w:r>
      <w:proofErr w:type="spellStart"/>
      <w:r w:rsidRPr="0090332A">
        <w:rPr>
          <w:color w:val="222222"/>
          <w:sz w:val="28"/>
          <w:szCs w:val="28"/>
          <w:lang w:val="uk-UA"/>
        </w:rPr>
        <w:t>Блеч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І.В. Бобренко, І.В. </w:t>
      </w:r>
      <w:proofErr w:type="spellStart"/>
      <w:r w:rsidRPr="0090332A">
        <w:rPr>
          <w:color w:val="222222"/>
          <w:sz w:val="28"/>
          <w:szCs w:val="28"/>
          <w:lang w:val="uk-UA"/>
        </w:rPr>
        <w:t>Гладченко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С.В. </w:t>
      </w:r>
      <w:proofErr w:type="spellStart"/>
      <w:r w:rsidRPr="0090332A">
        <w:rPr>
          <w:color w:val="222222"/>
          <w:sz w:val="28"/>
          <w:szCs w:val="28"/>
          <w:lang w:val="uk-UA"/>
        </w:rPr>
        <w:t>Трикоз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О.І. </w:t>
      </w:r>
      <w:proofErr w:type="spellStart"/>
      <w:r w:rsidRPr="0090332A">
        <w:rPr>
          <w:color w:val="222222"/>
          <w:sz w:val="28"/>
          <w:szCs w:val="28"/>
          <w:lang w:val="uk-UA"/>
        </w:rPr>
        <w:t>Мякушко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І.В. </w:t>
      </w:r>
      <w:proofErr w:type="spellStart"/>
      <w:r w:rsidRPr="0090332A">
        <w:rPr>
          <w:color w:val="222222"/>
          <w:sz w:val="28"/>
          <w:szCs w:val="28"/>
          <w:lang w:val="uk-UA"/>
        </w:rPr>
        <w:t>Сухіна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та ін.: За наук. ред. О.В. Чеботарьової – К., ІСПП імені Миколи </w:t>
      </w:r>
      <w:proofErr w:type="spellStart"/>
      <w:r w:rsidRPr="0090332A">
        <w:rPr>
          <w:color w:val="222222"/>
          <w:sz w:val="28"/>
          <w:szCs w:val="28"/>
          <w:lang w:val="uk-UA"/>
        </w:rPr>
        <w:t>Ярмченка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НАПН України, (2022) [Навчальний матеріал] </w:t>
      </w:r>
    </w:p>
    <w:p w14:paraId="4F72636F" w14:textId="77777777" w:rsidR="0090332A" w:rsidRPr="0090332A" w:rsidRDefault="0090332A" w:rsidP="0090332A">
      <w:pPr>
        <w:ind w:firstLine="709"/>
        <w:jc w:val="both"/>
        <w:rPr>
          <w:color w:val="222222"/>
          <w:sz w:val="28"/>
          <w:szCs w:val="28"/>
          <w:lang w:val="uk-UA"/>
        </w:rPr>
      </w:pPr>
      <w:r w:rsidRPr="0090332A">
        <w:rPr>
          <w:color w:val="222222"/>
          <w:sz w:val="28"/>
          <w:szCs w:val="28"/>
          <w:lang w:val="uk-UA"/>
        </w:rPr>
        <w:t xml:space="preserve">6. </w:t>
      </w:r>
      <w:proofErr w:type="spellStart"/>
      <w:r w:rsidRPr="0090332A">
        <w:rPr>
          <w:color w:val="222222"/>
          <w:sz w:val="28"/>
          <w:szCs w:val="28"/>
          <w:lang w:val="uk-UA"/>
        </w:rPr>
        <w:t>Гладченко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І.В. Ігрова діяльність // Програма розвитку дітей раннього та дошкільного віку з інтелектуальними порушеннями / </w:t>
      </w:r>
      <w:proofErr w:type="spellStart"/>
      <w:r w:rsidRPr="0090332A">
        <w:rPr>
          <w:color w:val="222222"/>
          <w:sz w:val="28"/>
          <w:szCs w:val="28"/>
          <w:lang w:val="uk-UA"/>
        </w:rPr>
        <w:t>авт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.: О.В. Чеботарьова, Г.О. </w:t>
      </w:r>
      <w:proofErr w:type="spellStart"/>
      <w:r w:rsidRPr="0090332A">
        <w:rPr>
          <w:color w:val="222222"/>
          <w:sz w:val="28"/>
          <w:szCs w:val="28"/>
          <w:lang w:val="uk-UA"/>
        </w:rPr>
        <w:t>Блеч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І.В. Бобренко, І.В. </w:t>
      </w:r>
      <w:proofErr w:type="spellStart"/>
      <w:r w:rsidRPr="0090332A">
        <w:rPr>
          <w:color w:val="222222"/>
          <w:sz w:val="28"/>
          <w:szCs w:val="28"/>
          <w:lang w:val="uk-UA"/>
        </w:rPr>
        <w:t>Гладченко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С.В. </w:t>
      </w:r>
      <w:proofErr w:type="spellStart"/>
      <w:r w:rsidRPr="0090332A">
        <w:rPr>
          <w:color w:val="222222"/>
          <w:sz w:val="28"/>
          <w:szCs w:val="28"/>
          <w:lang w:val="uk-UA"/>
        </w:rPr>
        <w:t>Трикоз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О.І. </w:t>
      </w:r>
      <w:proofErr w:type="spellStart"/>
      <w:r w:rsidRPr="0090332A">
        <w:rPr>
          <w:color w:val="222222"/>
          <w:sz w:val="28"/>
          <w:szCs w:val="28"/>
          <w:lang w:val="uk-UA"/>
        </w:rPr>
        <w:t>Мякушко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, І.В. </w:t>
      </w:r>
      <w:proofErr w:type="spellStart"/>
      <w:r w:rsidRPr="0090332A">
        <w:rPr>
          <w:color w:val="222222"/>
          <w:sz w:val="28"/>
          <w:szCs w:val="28"/>
          <w:lang w:val="uk-UA"/>
        </w:rPr>
        <w:t>Сухіна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та ін.: За наук. ред. О.В. Чеботарьової – К., ІСПП імені Миколи </w:t>
      </w:r>
      <w:proofErr w:type="spellStart"/>
      <w:r w:rsidRPr="0090332A">
        <w:rPr>
          <w:color w:val="222222"/>
          <w:sz w:val="28"/>
          <w:szCs w:val="28"/>
          <w:lang w:val="uk-UA"/>
        </w:rPr>
        <w:t>Ярмченка</w:t>
      </w:r>
      <w:proofErr w:type="spellEnd"/>
      <w:r w:rsidRPr="0090332A">
        <w:rPr>
          <w:color w:val="222222"/>
          <w:sz w:val="28"/>
          <w:szCs w:val="28"/>
          <w:lang w:val="uk-UA"/>
        </w:rPr>
        <w:t xml:space="preserve"> НАПН України, (2022) [Навчальний матеріал]</w:t>
      </w:r>
    </w:p>
    <w:p w14:paraId="725D75C8" w14:textId="77777777" w:rsidR="0090332A" w:rsidRPr="0090332A" w:rsidRDefault="0090332A" w:rsidP="0090332A">
      <w:pPr>
        <w:jc w:val="center"/>
        <w:rPr>
          <w:sz w:val="28"/>
          <w:szCs w:val="28"/>
          <w:lang w:val="uk-UA"/>
        </w:rPr>
      </w:pPr>
    </w:p>
    <w:p w14:paraId="067C7F68" w14:textId="77777777" w:rsidR="0090332A" w:rsidRPr="0090332A" w:rsidRDefault="0090332A" w:rsidP="0090332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0332A">
        <w:rPr>
          <w:b/>
          <w:bCs/>
          <w:i/>
          <w:iCs/>
          <w:sz w:val="28"/>
          <w:szCs w:val="28"/>
          <w:lang w:val="uk-UA"/>
        </w:rPr>
        <w:t>Посібники</w:t>
      </w:r>
    </w:p>
    <w:p w14:paraId="6B092263" w14:textId="34038EC7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1. 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 І.В. Поради батькам і педагогам. Метелики в обладунках. Діти з ДЦП / О. В. Чеботарьова, І. В.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 — Харків : Вид-во «Ранок», ВГ «Кенгуру», 2019. — 48 </w:t>
      </w:r>
      <w:proofErr w:type="spellStart"/>
      <w:r w:rsidRPr="0090332A">
        <w:rPr>
          <w:sz w:val="28"/>
          <w:szCs w:val="28"/>
          <w:lang w:val="uk-UA"/>
        </w:rPr>
        <w:t>с.Режим</w:t>
      </w:r>
      <w:proofErr w:type="spellEnd"/>
      <w:r w:rsidRPr="0090332A">
        <w:rPr>
          <w:sz w:val="28"/>
          <w:szCs w:val="28"/>
          <w:lang w:val="uk-UA"/>
        </w:rPr>
        <w:t xml:space="preserve"> доступу: </w:t>
      </w:r>
      <w:hyperlink r:id="rId13" w:history="1">
        <w:r w:rsidRPr="0090332A">
          <w:rPr>
            <w:rStyle w:val="a5"/>
            <w:sz w:val="28"/>
            <w:szCs w:val="28"/>
            <w:lang w:val="uk-UA"/>
          </w:rPr>
          <w:t>https://www.ranok.com.ua/ru/info-poradi-batqkam-i-pedagogam-meteliki-v-obladunkakh-diti-z-dtsp-25235.html</w:t>
        </w:r>
      </w:hyperlink>
    </w:p>
    <w:p w14:paraId="3845E0E4" w14:textId="108AB30C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2. 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 І.В. Поради батькам і педагогам. Сонячні діти. Діти із синдромом Дауна / О. В. Чеботарьова , І. В.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 — Харків : Вид-во «Ранок», ВГ «Кенгуру», 2019. — 32 с. Режим доступу: </w:t>
      </w:r>
      <w:hyperlink r:id="rId14" w:history="1">
        <w:r w:rsidRPr="0090332A">
          <w:rPr>
            <w:rStyle w:val="a5"/>
            <w:sz w:val="28"/>
            <w:szCs w:val="28"/>
            <w:lang w:val="uk-UA"/>
          </w:rPr>
          <w:t>https://www.ranok.com.ua/ru/info-poradi-batqkam-i-pedagogam-sonyachni-diti-diti-iz-sindromom-dauna-25236.html</w:t>
        </w:r>
      </w:hyperlink>
    </w:p>
    <w:p w14:paraId="6BD163FE" w14:textId="77777777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 xml:space="preserve">3. Критерії оцінювання навчальних досягнень учнів 5-10 класів з порушеннями інтелектуального розвитку /навчально-методичний посібник/ </w:t>
      </w:r>
      <w:proofErr w:type="spellStart"/>
      <w:r w:rsidRPr="0090332A">
        <w:rPr>
          <w:sz w:val="28"/>
          <w:szCs w:val="28"/>
          <w:lang w:val="uk-UA"/>
        </w:rPr>
        <w:t>авт</w:t>
      </w:r>
      <w:proofErr w:type="spellEnd"/>
      <w:r w:rsidRPr="0090332A">
        <w:rPr>
          <w:sz w:val="28"/>
          <w:szCs w:val="28"/>
          <w:lang w:val="uk-UA"/>
        </w:rPr>
        <w:t xml:space="preserve">.: О.В. Чеботарьова, Г.О. </w:t>
      </w:r>
      <w:proofErr w:type="spellStart"/>
      <w:r w:rsidRPr="0090332A">
        <w:rPr>
          <w:sz w:val="28"/>
          <w:szCs w:val="28"/>
          <w:lang w:val="uk-UA"/>
        </w:rPr>
        <w:t>Блеч</w:t>
      </w:r>
      <w:proofErr w:type="spellEnd"/>
      <w:r w:rsidRPr="0090332A">
        <w:rPr>
          <w:sz w:val="28"/>
          <w:szCs w:val="28"/>
          <w:lang w:val="uk-UA"/>
        </w:rPr>
        <w:t xml:space="preserve">, І.В.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, С.В. </w:t>
      </w:r>
      <w:proofErr w:type="spellStart"/>
      <w:r w:rsidRPr="0090332A">
        <w:rPr>
          <w:sz w:val="28"/>
          <w:szCs w:val="28"/>
          <w:lang w:val="uk-UA"/>
        </w:rPr>
        <w:t>Трикоз</w:t>
      </w:r>
      <w:proofErr w:type="spellEnd"/>
      <w:r w:rsidRPr="0090332A">
        <w:rPr>
          <w:sz w:val="28"/>
          <w:szCs w:val="28"/>
          <w:lang w:val="uk-UA"/>
        </w:rPr>
        <w:t xml:space="preserve">, І.В. Бобренко, Н.А. Ярмола та ін. – К., ІСП НАПН України, 2019. – 120 с. Режим доступу: </w:t>
      </w:r>
      <w:hyperlink r:id="rId15" w:history="1">
        <w:r w:rsidRPr="0090332A">
          <w:rPr>
            <w:rStyle w:val="a5"/>
            <w:sz w:val="28"/>
            <w:szCs w:val="28"/>
            <w:lang w:val="uk-UA"/>
          </w:rPr>
          <w:t>http://lib.iitta.gov.ua/718297/</w:t>
        </w:r>
      </w:hyperlink>
      <w:r w:rsidRPr="0090332A">
        <w:rPr>
          <w:sz w:val="28"/>
          <w:szCs w:val="28"/>
          <w:lang w:val="uk-UA"/>
        </w:rPr>
        <w:t xml:space="preserve"> </w:t>
      </w:r>
    </w:p>
    <w:p w14:paraId="26AA1D32" w14:textId="60E01B78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4. Особливості реалізації компетентнісного підходу в освіті дітей з інтелектуальними порушеннями / навчально-методичний посібник /</w:t>
      </w:r>
      <w:proofErr w:type="spellStart"/>
      <w:r w:rsidRPr="0090332A">
        <w:rPr>
          <w:sz w:val="28"/>
          <w:szCs w:val="28"/>
          <w:lang w:val="uk-UA"/>
        </w:rPr>
        <w:t>авт</w:t>
      </w:r>
      <w:proofErr w:type="spellEnd"/>
      <w:r w:rsidRPr="0090332A">
        <w:rPr>
          <w:sz w:val="28"/>
          <w:szCs w:val="28"/>
          <w:lang w:val="uk-UA"/>
        </w:rPr>
        <w:t xml:space="preserve">.: О. Чеботарьова, Г. </w:t>
      </w:r>
      <w:proofErr w:type="spellStart"/>
      <w:r w:rsidRPr="0090332A">
        <w:rPr>
          <w:sz w:val="28"/>
          <w:szCs w:val="28"/>
          <w:lang w:val="uk-UA"/>
        </w:rPr>
        <w:t>Блеч</w:t>
      </w:r>
      <w:proofErr w:type="spellEnd"/>
      <w:r w:rsidRPr="0090332A">
        <w:rPr>
          <w:sz w:val="28"/>
          <w:szCs w:val="28"/>
          <w:lang w:val="uk-UA"/>
        </w:rPr>
        <w:t xml:space="preserve">, І. Бобренко, І.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, О. </w:t>
      </w:r>
      <w:proofErr w:type="spellStart"/>
      <w:r w:rsidRPr="0090332A">
        <w:rPr>
          <w:sz w:val="28"/>
          <w:szCs w:val="28"/>
          <w:lang w:val="uk-UA"/>
        </w:rPr>
        <w:t>Мякушко</w:t>
      </w:r>
      <w:proofErr w:type="spellEnd"/>
      <w:r w:rsidRPr="0090332A">
        <w:rPr>
          <w:sz w:val="28"/>
          <w:szCs w:val="28"/>
          <w:lang w:val="uk-UA"/>
        </w:rPr>
        <w:t xml:space="preserve">, С. </w:t>
      </w:r>
      <w:proofErr w:type="spellStart"/>
      <w:r w:rsidRPr="0090332A">
        <w:rPr>
          <w:sz w:val="28"/>
          <w:szCs w:val="28"/>
          <w:lang w:val="uk-UA"/>
        </w:rPr>
        <w:t>Трикоз</w:t>
      </w:r>
      <w:proofErr w:type="spellEnd"/>
      <w:r w:rsidRPr="0090332A">
        <w:rPr>
          <w:sz w:val="28"/>
          <w:szCs w:val="28"/>
          <w:lang w:val="uk-UA"/>
        </w:rPr>
        <w:t xml:space="preserve">, І. </w:t>
      </w:r>
      <w:proofErr w:type="spellStart"/>
      <w:r w:rsidRPr="0090332A">
        <w:rPr>
          <w:sz w:val="28"/>
          <w:szCs w:val="28"/>
          <w:lang w:val="uk-UA"/>
        </w:rPr>
        <w:t>Сухіна</w:t>
      </w:r>
      <w:proofErr w:type="spellEnd"/>
      <w:r w:rsidRPr="0090332A">
        <w:rPr>
          <w:sz w:val="28"/>
          <w:szCs w:val="28"/>
          <w:lang w:val="uk-UA"/>
        </w:rPr>
        <w:t xml:space="preserve">, Н. Ярмола. За ред.: О. Чеботарьової, І. </w:t>
      </w:r>
      <w:proofErr w:type="spellStart"/>
      <w:r w:rsidRPr="0090332A">
        <w:rPr>
          <w:sz w:val="28"/>
          <w:szCs w:val="28"/>
          <w:lang w:val="uk-UA"/>
        </w:rPr>
        <w:t>Сухіної</w:t>
      </w:r>
      <w:proofErr w:type="spellEnd"/>
      <w:r w:rsidRPr="0090332A">
        <w:rPr>
          <w:sz w:val="28"/>
          <w:szCs w:val="28"/>
          <w:lang w:val="uk-UA"/>
        </w:rPr>
        <w:t>. – К.: ІСПП імені Миколи Ярмаченка НАПН України, 2019. – 233 c.</w:t>
      </w:r>
      <w:r w:rsidR="00B471ED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 xml:space="preserve">Режим доступу: </w:t>
      </w:r>
      <w:hyperlink r:id="rId16" w:history="1">
        <w:r w:rsidRPr="0090332A">
          <w:rPr>
            <w:rStyle w:val="a5"/>
            <w:sz w:val="28"/>
            <w:szCs w:val="28"/>
            <w:lang w:val="uk-UA"/>
          </w:rPr>
          <w:t>http://lib.iitta.gov.ua/718292/</w:t>
        </w:r>
      </w:hyperlink>
    </w:p>
    <w:p w14:paraId="0B4722E0" w14:textId="5B75ED7E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5. 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 І.В. Основи діагностичної діяльності корекційного педагога в роботі з дітьми з комплексними порушеннями розвитку: метод. рекомендації / Чеботарьова О.В.,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> І.В., Ярмола Н.А., 2019. — 92 с. [Навчальний матеріал]</w:t>
      </w:r>
      <w:r w:rsidR="00B471ED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 xml:space="preserve">Режим доступу </w:t>
      </w:r>
      <w:hyperlink r:id="rId17" w:history="1">
        <w:r w:rsidRPr="0090332A">
          <w:rPr>
            <w:rStyle w:val="a5"/>
            <w:sz w:val="28"/>
            <w:szCs w:val="28"/>
            <w:lang w:val="uk-UA"/>
          </w:rPr>
          <w:t>http://lib.iitta.gov.ua/718307/</w:t>
        </w:r>
      </w:hyperlink>
    </w:p>
    <w:p w14:paraId="4311B15C" w14:textId="77777777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 xml:space="preserve">6.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> І.В. Порадник батькам: практичні рекомендації під час дистанційного навчання дітей з інтелектуальними порушеннями / навчально-методичний посібник /</w:t>
      </w:r>
      <w:proofErr w:type="spellStart"/>
      <w:r w:rsidRPr="0090332A">
        <w:rPr>
          <w:sz w:val="28"/>
          <w:szCs w:val="28"/>
          <w:lang w:val="uk-UA"/>
        </w:rPr>
        <w:t>авт</w:t>
      </w:r>
      <w:proofErr w:type="spellEnd"/>
      <w:r w:rsidRPr="0090332A">
        <w:rPr>
          <w:sz w:val="28"/>
          <w:szCs w:val="28"/>
          <w:lang w:val="uk-UA"/>
        </w:rPr>
        <w:t>.: О. Чеботарьова, Г. </w:t>
      </w:r>
      <w:proofErr w:type="spellStart"/>
      <w:r w:rsidRPr="0090332A">
        <w:rPr>
          <w:sz w:val="28"/>
          <w:szCs w:val="28"/>
          <w:lang w:val="uk-UA"/>
        </w:rPr>
        <w:t>Блеч</w:t>
      </w:r>
      <w:proofErr w:type="spellEnd"/>
      <w:r w:rsidRPr="0090332A">
        <w:rPr>
          <w:sz w:val="28"/>
          <w:szCs w:val="28"/>
          <w:lang w:val="uk-UA"/>
        </w:rPr>
        <w:t>, І. Бобренко, І. 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>, О. </w:t>
      </w:r>
      <w:proofErr w:type="spellStart"/>
      <w:r w:rsidRPr="0090332A">
        <w:rPr>
          <w:sz w:val="28"/>
          <w:szCs w:val="28"/>
          <w:lang w:val="uk-UA"/>
        </w:rPr>
        <w:t>Мякушко</w:t>
      </w:r>
      <w:proofErr w:type="spellEnd"/>
      <w:r w:rsidRPr="0090332A">
        <w:rPr>
          <w:sz w:val="28"/>
          <w:szCs w:val="28"/>
          <w:lang w:val="uk-UA"/>
        </w:rPr>
        <w:t>, І. </w:t>
      </w:r>
      <w:proofErr w:type="spellStart"/>
      <w:r w:rsidRPr="0090332A">
        <w:rPr>
          <w:sz w:val="28"/>
          <w:szCs w:val="28"/>
          <w:lang w:val="uk-UA"/>
        </w:rPr>
        <w:t>Сухіна</w:t>
      </w:r>
      <w:proofErr w:type="spellEnd"/>
      <w:r w:rsidRPr="0090332A">
        <w:rPr>
          <w:sz w:val="28"/>
          <w:szCs w:val="28"/>
          <w:lang w:val="uk-UA"/>
        </w:rPr>
        <w:t>, С. </w:t>
      </w:r>
      <w:proofErr w:type="spellStart"/>
      <w:r w:rsidRPr="0090332A">
        <w:rPr>
          <w:sz w:val="28"/>
          <w:szCs w:val="28"/>
          <w:lang w:val="uk-UA"/>
        </w:rPr>
        <w:t>Трикоз</w:t>
      </w:r>
      <w:proofErr w:type="spellEnd"/>
      <w:r w:rsidRPr="0090332A">
        <w:rPr>
          <w:sz w:val="28"/>
          <w:szCs w:val="28"/>
          <w:lang w:val="uk-UA"/>
        </w:rPr>
        <w:t xml:space="preserve">. За </w:t>
      </w:r>
      <w:proofErr w:type="spellStart"/>
      <w:r w:rsidRPr="0090332A">
        <w:rPr>
          <w:sz w:val="28"/>
          <w:szCs w:val="28"/>
          <w:lang w:val="uk-UA"/>
        </w:rPr>
        <w:t>заг</w:t>
      </w:r>
      <w:proofErr w:type="spellEnd"/>
      <w:r w:rsidRPr="0090332A">
        <w:rPr>
          <w:sz w:val="28"/>
          <w:szCs w:val="28"/>
          <w:lang w:val="uk-UA"/>
        </w:rPr>
        <w:t xml:space="preserve">. ред. О. Чеботарьової – К.: ІСПП імені Миколи Ярмаченка НАПН України, 2020. – 154 c. Режим доступу </w:t>
      </w:r>
      <w:hyperlink r:id="rId18" w:history="1">
        <w:r w:rsidRPr="0090332A">
          <w:rPr>
            <w:rStyle w:val="a5"/>
            <w:sz w:val="28"/>
            <w:szCs w:val="28"/>
            <w:lang w:val="uk-UA"/>
          </w:rPr>
          <w:t>http://lib.iitta.gov.ua/id/eprint/721765</w:t>
        </w:r>
      </w:hyperlink>
      <w:r w:rsidRPr="0090332A">
        <w:rPr>
          <w:sz w:val="28"/>
          <w:szCs w:val="28"/>
          <w:lang w:val="uk-UA"/>
        </w:rPr>
        <w:t xml:space="preserve"> (у співавторстві 0,5 </w:t>
      </w:r>
      <w:proofErr w:type="spellStart"/>
      <w:r w:rsidRPr="0090332A">
        <w:rPr>
          <w:sz w:val="28"/>
          <w:szCs w:val="28"/>
          <w:lang w:val="uk-UA"/>
        </w:rPr>
        <w:t>др.арк</w:t>
      </w:r>
      <w:proofErr w:type="spellEnd"/>
      <w:r w:rsidRPr="0090332A">
        <w:rPr>
          <w:sz w:val="28"/>
          <w:szCs w:val="28"/>
          <w:lang w:val="uk-UA"/>
        </w:rPr>
        <w:t>)</w:t>
      </w:r>
    </w:p>
    <w:p w14:paraId="18CDE2ED" w14:textId="77777777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 xml:space="preserve">7.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 І.В. Дитина із синдромом Дауна /Чеботарьова О.В.,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 І.В. − Київ : ТОВ «Літера ЛТД», 2019. − 40 с. − (Інклюзивне навчання). </w:t>
      </w:r>
      <w:hyperlink r:id="rId19" w:history="1">
        <w:r w:rsidRPr="0090332A">
          <w:rPr>
            <w:rStyle w:val="a5"/>
            <w:sz w:val="28"/>
            <w:szCs w:val="28"/>
            <w:lang w:val="uk-UA"/>
          </w:rPr>
          <w:t>http://www.litera-ltd.com.ua</w:t>
        </w:r>
      </w:hyperlink>
      <w:r w:rsidRPr="0090332A">
        <w:rPr>
          <w:sz w:val="28"/>
          <w:szCs w:val="28"/>
          <w:lang w:val="uk-UA"/>
        </w:rPr>
        <w:t xml:space="preserve"> (у співавторстві 1,0 </w:t>
      </w:r>
      <w:proofErr w:type="spellStart"/>
      <w:r w:rsidRPr="0090332A">
        <w:rPr>
          <w:sz w:val="28"/>
          <w:szCs w:val="28"/>
          <w:lang w:val="uk-UA"/>
        </w:rPr>
        <w:t>др.арк</w:t>
      </w:r>
      <w:proofErr w:type="spellEnd"/>
      <w:r w:rsidRPr="0090332A">
        <w:rPr>
          <w:sz w:val="28"/>
          <w:szCs w:val="28"/>
          <w:lang w:val="uk-UA"/>
        </w:rPr>
        <w:t>)</w:t>
      </w:r>
    </w:p>
    <w:p w14:paraId="3DEF07F1" w14:textId="37F7414F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8. 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 І.В., Висоцька А.М., Супрун М.О. Соціалізація осіб з психофізичними порушеннями / Навчальний посібник за наукової редакції професора М. О. Супруна – К.: Інститут спеціальної педагогіки і психології імені Миколи Ярмаченка НАПН України, 2020. – 214 с.</w:t>
      </w:r>
      <w:r w:rsidR="00B471ED">
        <w:rPr>
          <w:sz w:val="28"/>
          <w:szCs w:val="28"/>
          <w:lang w:val="uk-UA"/>
        </w:rPr>
        <w:t xml:space="preserve"> </w:t>
      </w:r>
      <w:r w:rsidRPr="0090332A">
        <w:rPr>
          <w:sz w:val="28"/>
          <w:szCs w:val="28"/>
          <w:lang w:val="uk-UA"/>
        </w:rPr>
        <w:t>URI:</w:t>
      </w:r>
      <w:r w:rsidRPr="0090332A">
        <w:rPr>
          <w:sz w:val="28"/>
          <w:szCs w:val="28"/>
          <w:lang w:val="uk-UA"/>
        </w:rPr>
        <w:tab/>
      </w:r>
      <w:hyperlink r:id="rId20" w:history="1">
        <w:r w:rsidRPr="0090332A">
          <w:rPr>
            <w:rStyle w:val="a5"/>
            <w:sz w:val="28"/>
            <w:szCs w:val="28"/>
            <w:lang w:val="uk-UA"/>
          </w:rPr>
          <w:t>https://lib.iitta.gov.ua/id/eprint/728851</w:t>
        </w:r>
      </w:hyperlink>
      <w:r w:rsidRPr="0090332A">
        <w:rPr>
          <w:sz w:val="28"/>
          <w:szCs w:val="28"/>
          <w:lang w:val="uk-UA"/>
        </w:rPr>
        <w:t xml:space="preserve"> </w:t>
      </w:r>
    </w:p>
    <w:p w14:paraId="09E411B0" w14:textId="16CEAA86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 xml:space="preserve">9.  Учні початкових класів із порушеннями інтелектуального розвитку: навчання та розвиток : навчально-методичний посібник / О. В. Чеботарьова, І. В.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>. — Харків : Вид-во «Ранок», 2020. — 128 с. Рекомендовано Міністерством освіти і науки України (лист Міністерства освіти і науки України від 09.10.2020 № 1/9-571) URI:</w:t>
      </w:r>
      <w:r w:rsidRPr="0090332A">
        <w:rPr>
          <w:sz w:val="28"/>
          <w:szCs w:val="28"/>
          <w:lang w:val="uk-UA"/>
        </w:rPr>
        <w:tab/>
      </w:r>
      <w:hyperlink r:id="rId21" w:history="1">
        <w:r w:rsidRPr="0090332A">
          <w:rPr>
            <w:rStyle w:val="a5"/>
            <w:sz w:val="28"/>
            <w:szCs w:val="28"/>
            <w:lang w:val="uk-UA"/>
          </w:rPr>
          <w:t>https://lib.iitta.gov.ua/id/eprint/726228</w:t>
        </w:r>
      </w:hyperlink>
      <w:r w:rsidRPr="0090332A">
        <w:rPr>
          <w:sz w:val="28"/>
          <w:szCs w:val="28"/>
          <w:lang w:val="uk-UA"/>
        </w:rPr>
        <w:t xml:space="preserve"> </w:t>
      </w:r>
    </w:p>
    <w:p w14:paraId="0D87534C" w14:textId="77777777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lastRenderedPageBreak/>
        <w:t>10. Методичні рекомендації для інклюзивно-ресурсних центрів щодо визначення категорій (типології) освітніх труднощів у осіб з ООП та рівнів підтримки в освітньому процесі /</w:t>
      </w:r>
      <w:proofErr w:type="spellStart"/>
      <w:r w:rsidRPr="0090332A">
        <w:rPr>
          <w:sz w:val="28"/>
          <w:szCs w:val="28"/>
          <w:lang w:val="uk-UA"/>
        </w:rPr>
        <w:t>авт</w:t>
      </w:r>
      <w:proofErr w:type="spellEnd"/>
      <w:r w:rsidRPr="0090332A">
        <w:rPr>
          <w:sz w:val="28"/>
          <w:szCs w:val="28"/>
          <w:lang w:val="uk-UA"/>
        </w:rPr>
        <w:t xml:space="preserve">.: Прохоренко, Л.І., Ярмола, Н.А., Чеботарьова, О.В.,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, І.В. та ін. Київ: Інститут спеціальної педагогіки та психології імені Миколи Ярмаченка НАПН України. </w:t>
      </w:r>
      <w:hyperlink r:id="rId22" w:history="1">
        <w:r w:rsidRPr="0090332A">
          <w:rPr>
            <w:rStyle w:val="a5"/>
            <w:sz w:val="28"/>
            <w:szCs w:val="28"/>
            <w:lang w:val="uk-UA"/>
          </w:rPr>
          <w:t>https://bit.ly/3mzL8sZ</w:t>
        </w:r>
      </w:hyperlink>
      <w:r w:rsidRPr="0090332A">
        <w:rPr>
          <w:sz w:val="28"/>
          <w:szCs w:val="28"/>
          <w:lang w:val="uk-UA"/>
        </w:rPr>
        <w:t xml:space="preserve"> Ухвалено Вченою радою Інституту спеціальної педагогіки і психології імені Миколи Ярмаченка НАПН України (протокол №9 від 2 грудня 2021 р.) URI:</w:t>
      </w:r>
      <w:r w:rsidRPr="0090332A">
        <w:rPr>
          <w:sz w:val="28"/>
          <w:szCs w:val="28"/>
          <w:lang w:val="uk-UA"/>
        </w:rPr>
        <w:tab/>
      </w:r>
      <w:hyperlink r:id="rId23" w:history="1">
        <w:r w:rsidRPr="0090332A">
          <w:rPr>
            <w:rStyle w:val="a5"/>
            <w:sz w:val="28"/>
            <w:szCs w:val="28"/>
            <w:lang w:val="uk-UA"/>
          </w:rPr>
          <w:t>https://lib.iitta.gov.ua/id/eprint/730995</w:t>
        </w:r>
      </w:hyperlink>
    </w:p>
    <w:p w14:paraId="7DFA9E8B" w14:textId="297EA385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  <w:r w:rsidRPr="0090332A">
        <w:rPr>
          <w:sz w:val="28"/>
          <w:szCs w:val="28"/>
          <w:lang w:val="uk-UA"/>
        </w:rPr>
        <w:t>11.  Методичні рекомендації для закладів загальної середньої освіти щодо визначення освітніх труднощів І рівня підтримки в освітньому процесі закладів загальної середньої освіти /</w:t>
      </w:r>
      <w:proofErr w:type="spellStart"/>
      <w:r w:rsidRPr="0090332A">
        <w:rPr>
          <w:sz w:val="28"/>
          <w:szCs w:val="28"/>
          <w:lang w:val="uk-UA"/>
        </w:rPr>
        <w:t>авт</w:t>
      </w:r>
      <w:proofErr w:type="spellEnd"/>
      <w:r w:rsidRPr="0090332A">
        <w:rPr>
          <w:sz w:val="28"/>
          <w:szCs w:val="28"/>
          <w:lang w:val="uk-UA"/>
        </w:rPr>
        <w:t xml:space="preserve">.: Прохоренко, Л.І., Ярмола, Н.А., Чеботарьова, О.В., </w:t>
      </w:r>
      <w:proofErr w:type="spellStart"/>
      <w:r w:rsidRPr="0090332A">
        <w:rPr>
          <w:sz w:val="28"/>
          <w:szCs w:val="28"/>
          <w:lang w:val="uk-UA"/>
        </w:rPr>
        <w:t>Гладченко</w:t>
      </w:r>
      <w:proofErr w:type="spellEnd"/>
      <w:r w:rsidRPr="0090332A">
        <w:rPr>
          <w:sz w:val="28"/>
          <w:szCs w:val="28"/>
          <w:lang w:val="uk-UA"/>
        </w:rPr>
        <w:t xml:space="preserve">, І.В. та ін. Київ: Інститут спеціальної педагогіки та психології імені Миколи Ярмаченка НАПН України. </w:t>
      </w:r>
      <w:hyperlink r:id="rId24" w:history="1">
        <w:r w:rsidRPr="0090332A">
          <w:rPr>
            <w:rStyle w:val="a5"/>
            <w:sz w:val="28"/>
            <w:szCs w:val="28"/>
            <w:lang w:val="uk-UA"/>
          </w:rPr>
          <w:t>https://mon.gov.ua/storage/app/media/inkluzyvnenavchannya/2021/12/31/Metod.rekom.dlya.ZZSO.inkl.31.12.pdf</w:t>
        </w:r>
      </w:hyperlink>
      <w:r w:rsidRPr="0090332A">
        <w:rPr>
          <w:sz w:val="28"/>
          <w:szCs w:val="28"/>
          <w:lang w:val="uk-UA"/>
        </w:rPr>
        <w:t xml:space="preserve"> Ухвалено Вченою радою Інституту спеціальної педагогіки і психології імені Миколи Ярмаченка НАПН України (протокол №9 від 2 грудня 2021 р.)</w:t>
      </w:r>
      <w:r w:rsidR="00B471ED">
        <w:rPr>
          <w:sz w:val="28"/>
          <w:szCs w:val="28"/>
          <w:lang w:val="uk-UA"/>
        </w:rPr>
        <w:t xml:space="preserve">  </w:t>
      </w:r>
      <w:r w:rsidRPr="0090332A">
        <w:rPr>
          <w:sz w:val="28"/>
          <w:szCs w:val="28"/>
          <w:lang w:val="uk-UA"/>
        </w:rPr>
        <w:t>URI:</w:t>
      </w:r>
      <w:r w:rsidRPr="0090332A">
        <w:rPr>
          <w:sz w:val="28"/>
          <w:szCs w:val="28"/>
          <w:lang w:val="uk-UA"/>
        </w:rPr>
        <w:tab/>
      </w:r>
      <w:hyperlink r:id="rId25" w:history="1">
        <w:r w:rsidRPr="0090332A">
          <w:rPr>
            <w:rStyle w:val="a5"/>
            <w:sz w:val="28"/>
            <w:szCs w:val="28"/>
            <w:lang w:val="uk-UA"/>
          </w:rPr>
          <w:t>https://lib.iitta.gov.ua/id/eprint/731001</w:t>
        </w:r>
      </w:hyperlink>
    </w:p>
    <w:p w14:paraId="4F3E8C39" w14:textId="169AE5A4" w:rsidR="0090332A" w:rsidRPr="0090332A" w:rsidRDefault="0090332A" w:rsidP="00B471ED">
      <w:pPr>
        <w:ind w:firstLine="709"/>
        <w:jc w:val="both"/>
        <w:rPr>
          <w:color w:val="222222"/>
          <w:sz w:val="28"/>
          <w:szCs w:val="28"/>
        </w:rPr>
      </w:pPr>
      <w:r w:rsidRPr="00B471ED">
        <w:rPr>
          <w:sz w:val="28"/>
          <w:szCs w:val="28"/>
          <w:lang w:val="uk-UA"/>
        </w:rPr>
        <w:t xml:space="preserve">12.  Методичні рекомендації для інклюзивно-ресурсних центрів щодо визначення категорій (типології) освітніх труднощів у осіб з ООП та рівнів підтримки в освітньому процесі. Київ: Інститут спеціальної педагогіки та психології імені Миколи Ярмаченка НАПН України. </w:t>
      </w:r>
      <w:hyperlink r:id="rId26" w:history="1">
        <w:r w:rsidRPr="00B471ED">
          <w:rPr>
            <w:rStyle w:val="a5"/>
            <w:color w:val="auto"/>
            <w:sz w:val="28"/>
            <w:szCs w:val="28"/>
            <w:lang w:val="uk-UA"/>
          </w:rPr>
          <w:t>https://bit.ly/3mzL8sZ</w:t>
        </w:r>
      </w:hyperlink>
      <w:r w:rsidRPr="00B471ED">
        <w:rPr>
          <w:sz w:val="28"/>
          <w:szCs w:val="28"/>
          <w:lang w:val="uk-UA"/>
        </w:rPr>
        <w:t xml:space="preserve"> Ухвалено Вченою радою Інституту спеціальної педагогіки і психології імені Миколи Ярмаченка НАПН України (протокол №9 від 2 грудня 2021 р.) (розділ «Фізичні труднощі», у співавторстві)</w:t>
      </w:r>
      <w:r w:rsidR="00B471ED">
        <w:rPr>
          <w:sz w:val="28"/>
          <w:szCs w:val="28"/>
          <w:lang w:val="uk-UA"/>
        </w:rPr>
        <w:t xml:space="preserve"> </w:t>
      </w:r>
      <w:r w:rsidRPr="0090332A">
        <w:rPr>
          <w:color w:val="222222"/>
          <w:sz w:val="28"/>
          <w:szCs w:val="28"/>
        </w:rPr>
        <w:t>URI:</w:t>
      </w:r>
      <w:r w:rsidRPr="0090332A">
        <w:rPr>
          <w:color w:val="222222"/>
          <w:sz w:val="28"/>
          <w:szCs w:val="28"/>
        </w:rPr>
        <w:tab/>
      </w:r>
      <w:hyperlink r:id="rId27" w:history="1">
        <w:r w:rsidRPr="0090332A">
          <w:rPr>
            <w:rStyle w:val="a5"/>
            <w:sz w:val="28"/>
            <w:szCs w:val="28"/>
          </w:rPr>
          <w:t>https://lib.iitta.gov.ua/id/eprint/730995</w:t>
        </w:r>
      </w:hyperlink>
    </w:p>
    <w:p w14:paraId="2D964B90" w14:textId="77777777" w:rsidR="0090332A" w:rsidRPr="0090332A" w:rsidRDefault="0090332A" w:rsidP="0090332A">
      <w:pPr>
        <w:ind w:firstLine="709"/>
        <w:jc w:val="both"/>
        <w:rPr>
          <w:sz w:val="28"/>
          <w:szCs w:val="28"/>
          <w:lang w:val="uk-UA"/>
        </w:rPr>
      </w:pPr>
    </w:p>
    <w:p w14:paraId="79DD9984" w14:textId="77777777" w:rsidR="0090332A" w:rsidRPr="00C6135C" w:rsidRDefault="0090332A" w:rsidP="0090332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6135C">
        <w:rPr>
          <w:b/>
          <w:bCs/>
          <w:i/>
          <w:iCs/>
          <w:sz w:val="28"/>
          <w:szCs w:val="28"/>
          <w:lang w:val="uk-UA"/>
        </w:rPr>
        <w:t>Підручники</w:t>
      </w:r>
    </w:p>
    <w:p w14:paraId="067B29C9" w14:textId="77777777" w:rsidR="00C6135C" w:rsidRPr="00C6135C" w:rsidRDefault="00C6135C" w:rsidP="00C6135C">
      <w:pPr>
        <w:ind w:firstLine="720"/>
        <w:jc w:val="both"/>
        <w:rPr>
          <w:sz w:val="28"/>
          <w:szCs w:val="28"/>
          <w:lang w:val="uk-UA"/>
        </w:rPr>
      </w:pPr>
      <w:r w:rsidRPr="00C6135C">
        <w:rPr>
          <w:sz w:val="28"/>
          <w:szCs w:val="28"/>
          <w:lang w:val="uk-UA"/>
        </w:rPr>
        <w:t>1. </w:t>
      </w:r>
      <w:proofErr w:type="spellStart"/>
      <w:r w:rsidRPr="00C6135C">
        <w:rPr>
          <w:sz w:val="28"/>
          <w:szCs w:val="28"/>
          <w:lang w:val="uk-UA"/>
        </w:rPr>
        <w:t>Гладченко</w:t>
      </w:r>
      <w:proofErr w:type="spellEnd"/>
      <w:r w:rsidRPr="00C6135C">
        <w:rPr>
          <w:sz w:val="28"/>
          <w:szCs w:val="28"/>
          <w:lang w:val="uk-UA"/>
        </w:rPr>
        <w:t> І.В. «Основи здоров'я. 2 клас» підручник для учнів спеціальних загальноосвітніх закладів (F 70) / І.В. </w:t>
      </w:r>
      <w:proofErr w:type="spellStart"/>
      <w:r w:rsidRPr="00C6135C">
        <w:rPr>
          <w:sz w:val="28"/>
          <w:szCs w:val="28"/>
          <w:lang w:val="uk-UA"/>
        </w:rPr>
        <w:t>Гладченко</w:t>
      </w:r>
      <w:proofErr w:type="spellEnd"/>
      <w:r w:rsidRPr="00C6135C">
        <w:rPr>
          <w:sz w:val="28"/>
          <w:szCs w:val="28"/>
          <w:lang w:val="uk-UA"/>
        </w:rPr>
        <w:t xml:space="preserve">. Київ: Вид-во «Либідь», 2028. – 119 с.  </w:t>
      </w:r>
    </w:p>
    <w:p w14:paraId="3DFEC954" w14:textId="77777777" w:rsidR="00C6135C" w:rsidRPr="00C6135C" w:rsidRDefault="00C6135C" w:rsidP="00C6135C">
      <w:pPr>
        <w:ind w:firstLine="720"/>
        <w:jc w:val="both"/>
        <w:rPr>
          <w:sz w:val="28"/>
          <w:szCs w:val="28"/>
          <w:lang w:val="uk-UA"/>
        </w:rPr>
      </w:pPr>
      <w:r w:rsidRPr="00C6135C">
        <w:rPr>
          <w:sz w:val="28"/>
          <w:szCs w:val="28"/>
          <w:lang w:val="uk-UA"/>
        </w:rPr>
        <w:t>2. </w:t>
      </w:r>
      <w:proofErr w:type="spellStart"/>
      <w:r w:rsidRPr="00C6135C">
        <w:rPr>
          <w:sz w:val="28"/>
          <w:szCs w:val="28"/>
          <w:lang w:val="uk-UA"/>
        </w:rPr>
        <w:t>Гладченко</w:t>
      </w:r>
      <w:proofErr w:type="spellEnd"/>
      <w:r w:rsidRPr="00C6135C">
        <w:rPr>
          <w:sz w:val="28"/>
          <w:szCs w:val="28"/>
          <w:lang w:val="uk-UA"/>
        </w:rPr>
        <w:t> І.В. Підручник «Математика» перший клас для дітей з порушеннями інтелектуального розвитку / І.В. </w:t>
      </w:r>
      <w:proofErr w:type="spellStart"/>
      <w:r w:rsidRPr="00C6135C">
        <w:rPr>
          <w:sz w:val="28"/>
          <w:szCs w:val="28"/>
          <w:lang w:val="uk-UA"/>
        </w:rPr>
        <w:t>Гладченко</w:t>
      </w:r>
      <w:proofErr w:type="spellEnd"/>
      <w:r w:rsidRPr="00C6135C">
        <w:rPr>
          <w:sz w:val="28"/>
          <w:szCs w:val="28"/>
          <w:lang w:val="uk-UA"/>
        </w:rPr>
        <w:t>, Н.І. </w:t>
      </w:r>
      <w:proofErr w:type="spellStart"/>
      <w:r w:rsidRPr="00C6135C">
        <w:rPr>
          <w:sz w:val="28"/>
          <w:szCs w:val="28"/>
          <w:lang w:val="uk-UA"/>
        </w:rPr>
        <w:t>Королько</w:t>
      </w:r>
      <w:proofErr w:type="spellEnd"/>
      <w:r w:rsidRPr="00C6135C">
        <w:rPr>
          <w:sz w:val="28"/>
          <w:szCs w:val="28"/>
          <w:lang w:val="uk-UA"/>
        </w:rPr>
        <w:t xml:space="preserve"> Київ, Видавництво «Либідь», 2019. – 116 с. </w:t>
      </w:r>
    </w:p>
    <w:p w14:paraId="44BFEC24" w14:textId="77777777" w:rsidR="0090332A" w:rsidRPr="00C6135C" w:rsidRDefault="0090332A" w:rsidP="0090332A">
      <w:pPr>
        <w:jc w:val="center"/>
        <w:rPr>
          <w:sz w:val="28"/>
          <w:szCs w:val="28"/>
          <w:lang w:val="uk-UA"/>
        </w:rPr>
      </w:pPr>
    </w:p>
    <w:p w14:paraId="5C5BB9DE" w14:textId="77777777" w:rsidR="00B471ED" w:rsidRDefault="00B471ED" w:rsidP="00B471ED">
      <w:pPr>
        <w:jc w:val="center"/>
        <w:rPr>
          <w:b/>
          <w:i/>
          <w:sz w:val="28"/>
          <w:szCs w:val="28"/>
        </w:rPr>
      </w:pPr>
      <w:proofErr w:type="spellStart"/>
      <w:r w:rsidRPr="00D86748">
        <w:rPr>
          <w:b/>
          <w:i/>
          <w:sz w:val="28"/>
          <w:szCs w:val="28"/>
        </w:rPr>
        <w:t>Вітчизняне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фахове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видання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категорії</w:t>
      </w:r>
      <w:proofErr w:type="spellEnd"/>
      <w:r>
        <w:rPr>
          <w:b/>
          <w:i/>
          <w:sz w:val="28"/>
          <w:szCs w:val="28"/>
        </w:rPr>
        <w:t xml:space="preserve"> Б</w:t>
      </w:r>
      <w:r w:rsidRPr="00D86748">
        <w:rPr>
          <w:b/>
          <w:i/>
          <w:sz w:val="28"/>
          <w:szCs w:val="28"/>
        </w:rPr>
        <w:t xml:space="preserve">, </w:t>
      </w:r>
      <w:proofErr w:type="spellStart"/>
      <w:r w:rsidRPr="00D86748">
        <w:rPr>
          <w:b/>
          <w:i/>
          <w:sz w:val="28"/>
          <w:szCs w:val="28"/>
        </w:rPr>
        <w:t>що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входять</w:t>
      </w:r>
      <w:proofErr w:type="spellEnd"/>
      <w:r w:rsidRPr="00D86748">
        <w:rPr>
          <w:b/>
          <w:i/>
          <w:sz w:val="28"/>
          <w:szCs w:val="28"/>
        </w:rPr>
        <w:t xml:space="preserve"> до наукометричних баз </w:t>
      </w:r>
      <w:proofErr w:type="spellStart"/>
      <w:r w:rsidRPr="00D86748">
        <w:rPr>
          <w:b/>
          <w:i/>
          <w:sz w:val="28"/>
          <w:szCs w:val="28"/>
        </w:rPr>
        <w:t>даних</w:t>
      </w:r>
      <w:proofErr w:type="spellEnd"/>
      <w:r w:rsidRPr="00D86748">
        <w:rPr>
          <w:b/>
          <w:i/>
          <w:sz w:val="28"/>
          <w:szCs w:val="28"/>
        </w:rPr>
        <w:t>:</w:t>
      </w:r>
    </w:p>
    <w:p w14:paraId="2389EDAA" w14:textId="6C967942" w:rsidR="00B471ED" w:rsidRPr="0090332A" w:rsidRDefault="00B471ED" w:rsidP="00B471ED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</w:t>
      </w:r>
      <w:r w:rsidRPr="0090332A">
        <w:rPr>
          <w:sz w:val="28"/>
          <w:szCs w:val="28"/>
          <w:lang w:val="uk-UA" w:eastAsia="zh-CN"/>
        </w:rPr>
        <w:t>. </w:t>
      </w:r>
      <w:proofErr w:type="spellStart"/>
      <w:r w:rsidRPr="0090332A">
        <w:rPr>
          <w:sz w:val="28"/>
          <w:szCs w:val="28"/>
          <w:lang w:val="uk-UA" w:eastAsia="zh-CN"/>
        </w:rPr>
        <w:t>Гладченко</w:t>
      </w:r>
      <w:proofErr w:type="spellEnd"/>
      <w:r w:rsidRPr="0090332A">
        <w:rPr>
          <w:sz w:val="28"/>
          <w:szCs w:val="28"/>
          <w:lang w:val="uk-UA" w:eastAsia="zh-CN"/>
        </w:rPr>
        <w:t xml:space="preserve"> І. В. Корекційна спрямованість занять з формування елементарних математичних уявлень у дітей з порушеннями інтелектуального розвитку // Особлива дитина: навчання і виховання. 4 (104) 2021. С.58-68. </w:t>
      </w:r>
      <w:r w:rsidRPr="004B16DB">
        <w:rPr>
          <w:bCs/>
          <w:sz w:val="28"/>
          <w:szCs w:val="28"/>
          <w:lang w:val="uk-UA" w:eastAsia="zh-CN"/>
        </w:rPr>
        <w:t>DOI:</w:t>
      </w:r>
      <w:r w:rsidRPr="0090332A">
        <w:rPr>
          <w:sz w:val="28"/>
          <w:szCs w:val="28"/>
          <w:lang w:val="uk-UA" w:eastAsia="zh-CN"/>
        </w:rPr>
        <w:t xml:space="preserve"> </w:t>
      </w:r>
      <w:hyperlink r:id="rId28" w:history="1">
        <w:r w:rsidRPr="0090332A">
          <w:rPr>
            <w:color w:val="0000FF"/>
            <w:sz w:val="28"/>
            <w:szCs w:val="28"/>
            <w:u w:val="single"/>
            <w:lang w:val="uk-UA" w:eastAsia="zh-CN"/>
          </w:rPr>
          <w:t>https://doi.org/10.33189/ectu.v104i4.90</w:t>
        </w:r>
      </w:hyperlink>
      <w:r w:rsidRPr="0090332A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  </w:t>
      </w:r>
      <w:r w:rsidRPr="0090332A">
        <w:rPr>
          <w:sz w:val="28"/>
          <w:szCs w:val="28"/>
          <w:lang w:val="uk-UA" w:eastAsia="zh-CN"/>
        </w:rPr>
        <w:t xml:space="preserve">Режим доступу: </w:t>
      </w:r>
      <w:hyperlink r:id="rId29" w:history="1">
        <w:r w:rsidRPr="0090332A">
          <w:rPr>
            <w:color w:val="0000FF"/>
            <w:sz w:val="28"/>
            <w:szCs w:val="28"/>
            <w:u w:val="single"/>
            <w:lang w:val="uk-UA" w:eastAsia="zh-CN"/>
          </w:rPr>
          <w:t>https://lib.iitta.gov.ua/729143/1/%D0%93%D0%BB%D0%B0%D0%B4%D1%87%D0%B5%D0%BD%D0%BA%D0%BE%20%D0%86.%D0%92._58-68.pdf</w:t>
        </w:r>
      </w:hyperlink>
      <w:r w:rsidRPr="0090332A">
        <w:rPr>
          <w:sz w:val="28"/>
          <w:szCs w:val="28"/>
          <w:lang w:val="uk-UA" w:eastAsia="zh-CN"/>
        </w:rPr>
        <w:t xml:space="preserve"> </w:t>
      </w:r>
    </w:p>
    <w:p w14:paraId="7D6F6926" w14:textId="77E1D506" w:rsidR="00B471ED" w:rsidRPr="0090332A" w:rsidRDefault="00B471ED" w:rsidP="00B471ED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</w:t>
      </w:r>
      <w:r w:rsidRPr="0090332A">
        <w:rPr>
          <w:sz w:val="28"/>
          <w:szCs w:val="28"/>
          <w:lang w:val="uk-UA" w:eastAsia="zh-CN"/>
        </w:rPr>
        <w:t>. </w:t>
      </w:r>
      <w:proofErr w:type="spellStart"/>
      <w:r w:rsidRPr="0090332A">
        <w:rPr>
          <w:sz w:val="28"/>
          <w:szCs w:val="28"/>
          <w:lang w:val="uk-UA" w:eastAsia="zh-CN"/>
        </w:rPr>
        <w:t>Гладченко</w:t>
      </w:r>
      <w:proofErr w:type="spellEnd"/>
      <w:r w:rsidRPr="0090332A">
        <w:rPr>
          <w:sz w:val="28"/>
          <w:szCs w:val="28"/>
          <w:lang w:val="uk-UA" w:eastAsia="zh-CN"/>
        </w:rPr>
        <w:t xml:space="preserve"> І.В., Супрун М.О., Шевченко В.М. Миттєвості життя вчителя у споминах учнів-друзів (до 80-річчя від дня народження І.П. Колесника) Особлива дитина: навчання і виховання, 1 (105). </w:t>
      </w:r>
      <w:proofErr w:type="spellStart"/>
      <w:r w:rsidRPr="0090332A">
        <w:rPr>
          <w:sz w:val="28"/>
          <w:szCs w:val="28"/>
          <w:lang w:val="uk-UA" w:eastAsia="zh-CN"/>
        </w:rPr>
        <w:t>стор</w:t>
      </w:r>
      <w:proofErr w:type="spellEnd"/>
      <w:r w:rsidRPr="0090332A">
        <w:rPr>
          <w:sz w:val="28"/>
          <w:szCs w:val="28"/>
          <w:lang w:val="uk-UA" w:eastAsia="zh-CN"/>
        </w:rPr>
        <w:t xml:space="preserve">. 89-91. </w:t>
      </w:r>
      <w:r w:rsidRPr="0090332A">
        <w:rPr>
          <w:sz w:val="28"/>
          <w:szCs w:val="28"/>
          <w:lang w:val="uk-UA" w:eastAsia="zh-CN"/>
        </w:rPr>
        <w:lastRenderedPageBreak/>
        <w:t>ISSN 2312-2781</w:t>
      </w:r>
      <w:r w:rsidRPr="0090332A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FE5F01">
        <w:rPr>
          <w:bCs/>
          <w:color w:val="000000"/>
          <w:sz w:val="28"/>
          <w:szCs w:val="28"/>
          <w:shd w:val="clear" w:color="auto" w:fill="FFFFFF"/>
          <w:lang w:val="uk-UA" w:eastAsia="zh-CN"/>
        </w:rPr>
        <w:t>DOI</w:t>
      </w:r>
      <w:r w:rsidRPr="00FE5F01">
        <w:rPr>
          <w:color w:val="000000"/>
          <w:sz w:val="28"/>
          <w:szCs w:val="28"/>
          <w:shd w:val="clear" w:color="auto" w:fill="FFFFFF"/>
          <w:lang w:val="uk-UA" w:eastAsia="zh-CN"/>
        </w:rPr>
        <w:t>:</w:t>
      </w:r>
      <w:r w:rsidRPr="0090332A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hyperlink r:id="rId30" w:history="1">
        <w:r w:rsidRPr="0090332A">
          <w:rPr>
            <w:color w:val="0000FF"/>
            <w:sz w:val="28"/>
            <w:szCs w:val="28"/>
            <w:u w:val="single"/>
            <w:shd w:val="clear" w:color="auto" w:fill="FFFFFF"/>
            <w:lang w:val="uk-UA" w:eastAsia="zh-CN"/>
          </w:rPr>
          <w:t>https://doi.org/10.33189/ectu.v1i105.100</w:t>
        </w:r>
      </w:hyperlink>
      <w:r w:rsidRPr="0090332A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90332A">
        <w:rPr>
          <w:sz w:val="28"/>
          <w:szCs w:val="28"/>
          <w:lang w:val="uk-UA" w:eastAsia="zh-CN"/>
        </w:rPr>
        <w:t xml:space="preserve">Режим доступу: </w:t>
      </w:r>
      <w:hyperlink r:id="rId31" w:history="1">
        <w:r w:rsidRPr="0090332A">
          <w:rPr>
            <w:color w:val="0000FF"/>
            <w:sz w:val="28"/>
            <w:szCs w:val="28"/>
            <w:u w:val="single"/>
            <w:lang w:val="uk-UA" w:eastAsia="zh-CN"/>
          </w:rPr>
          <w:t>https://lib.iitta.gov.ua/id/eprint/730165</w:t>
        </w:r>
      </w:hyperlink>
    </w:p>
    <w:p w14:paraId="3621C134" w14:textId="458CA462" w:rsidR="00B471ED" w:rsidRPr="0090332A" w:rsidRDefault="00B471ED" w:rsidP="00B471ED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Pr="0090332A">
        <w:rPr>
          <w:sz w:val="28"/>
          <w:szCs w:val="28"/>
          <w:lang w:val="uk-UA" w:eastAsia="zh-CN"/>
        </w:rPr>
        <w:t>. </w:t>
      </w:r>
      <w:proofErr w:type="spellStart"/>
      <w:r w:rsidRPr="0090332A">
        <w:rPr>
          <w:sz w:val="28"/>
          <w:szCs w:val="28"/>
          <w:lang w:val="uk-UA" w:eastAsia="zh-CN"/>
        </w:rPr>
        <w:t>Гладченко</w:t>
      </w:r>
      <w:proofErr w:type="spellEnd"/>
      <w:r w:rsidRPr="0090332A">
        <w:rPr>
          <w:sz w:val="28"/>
          <w:szCs w:val="28"/>
          <w:lang w:val="uk-UA" w:eastAsia="zh-CN"/>
        </w:rPr>
        <w:t xml:space="preserve"> І.В. Ігрові форми організації математичної діяльності учнів з порушеннями інтелектуального розвитку // Теорія і практика спеціальної педагогіки та психології: Збірник наукових праць: </w:t>
      </w:r>
      <w:proofErr w:type="spellStart"/>
      <w:r w:rsidRPr="0090332A">
        <w:rPr>
          <w:sz w:val="28"/>
          <w:szCs w:val="28"/>
          <w:lang w:val="uk-UA" w:eastAsia="zh-CN"/>
        </w:rPr>
        <w:t>Вип</w:t>
      </w:r>
      <w:proofErr w:type="spellEnd"/>
      <w:r w:rsidRPr="0090332A">
        <w:rPr>
          <w:sz w:val="28"/>
          <w:szCs w:val="28"/>
          <w:lang w:val="uk-UA" w:eastAsia="zh-CN"/>
        </w:rPr>
        <w:t xml:space="preserve">. 11 / За ред. О.В. Чеботарьової, І.В. </w:t>
      </w:r>
      <w:proofErr w:type="spellStart"/>
      <w:r w:rsidRPr="0090332A">
        <w:rPr>
          <w:sz w:val="28"/>
          <w:szCs w:val="28"/>
          <w:lang w:val="uk-UA" w:eastAsia="zh-CN"/>
        </w:rPr>
        <w:t>Г</w:t>
      </w:r>
      <w:r>
        <w:rPr>
          <w:sz w:val="28"/>
          <w:szCs w:val="28"/>
          <w:lang w:val="uk-UA" w:eastAsia="zh-CN"/>
        </w:rPr>
        <w:t>ладченко</w:t>
      </w:r>
      <w:proofErr w:type="spellEnd"/>
      <w:r>
        <w:rPr>
          <w:sz w:val="28"/>
          <w:szCs w:val="28"/>
          <w:lang w:val="uk-UA" w:eastAsia="zh-CN"/>
        </w:rPr>
        <w:t xml:space="preserve">. – К., 2023 – С. 25-33. </w:t>
      </w:r>
      <w:r w:rsidRPr="0090332A">
        <w:rPr>
          <w:sz w:val="28"/>
          <w:szCs w:val="28"/>
          <w:lang w:val="uk-UA" w:eastAsia="zh-CN"/>
        </w:rPr>
        <w:t xml:space="preserve">Режим доступу: </w:t>
      </w:r>
      <w:hyperlink r:id="rId32" w:history="1">
        <w:r w:rsidRPr="0090332A">
          <w:rPr>
            <w:color w:val="0000FF"/>
            <w:sz w:val="28"/>
            <w:szCs w:val="28"/>
            <w:u w:val="single"/>
            <w:lang w:val="uk-UA" w:eastAsia="zh-CN"/>
          </w:rPr>
          <w:t>https://lib.iitta.gov.ua/id/eprint/734809</w:t>
        </w:r>
      </w:hyperlink>
      <w:r w:rsidRPr="0090332A">
        <w:rPr>
          <w:sz w:val="28"/>
          <w:szCs w:val="28"/>
          <w:lang w:val="uk-UA" w:eastAsia="zh-CN"/>
        </w:rPr>
        <w:t xml:space="preserve"> </w:t>
      </w:r>
    </w:p>
    <w:p w14:paraId="41DB84D8" w14:textId="77777777" w:rsidR="00B471ED" w:rsidRPr="00B471ED" w:rsidRDefault="00B471ED" w:rsidP="0090332A">
      <w:pPr>
        <w:ind w:firstLine="709"/>
        <w:jc w:val="both"/>
        <w:rPr>
          <w:sz w:val="28"/>
          <w:szCs w:val="28"/>
          <w:lang w:val="uk-UA" w:eastAsia="zh-CN"/>
        </w:rPr>
      </w:pPr>
      <w:bookmarkStart w:id="0" w:name="_GoBack"/>
      <w:bookmarkEnd w:id="0"/>
    </w:p>
    <w:p w14:paraId="7536FF4D" w14:textId="77777777" w:rsidR="00B471ED" w:rsidRPr="00B471ED" w:rsidRDefault="00B471ED" w:rsidP="00B471ED">
      <w:pPr>
        <w:suppressAutoHyphens/>
        <w:overflowPunct w:val="0"/>
        <w:ind w:left="993"/>
        <w:contextualSpacing/>
        <w:jc w:val="center"/>
        <w:rPr>
          <w:b/>
          <w:sz w:val="28"/>
          <w:szCs w:val="28"/>
          <w:lang w:val="uk-UA"/>
        </w:rPr>
      </w:pPr>
      <w:r w:rsidRPr="00B471ED">
        <w:rPr>
          <w:b/>
          <w:sz w:val="28"/>
          <w:szCs w:val="28"/>
          <w:lang w:val="uk-UA"/>
        </w:rPr>
        <w:t>Статті у вітчизняних виданнях</w:t>
      </w:r>
    </w:p>
    <w:p w14:paraId="66BCF1DC" w14:textId="59CEDBFA" w:rsidR="0090332A" w:rsidRDefault="0090332A" w:rsidP="0090332A">
      <w:pPr>
        <w:ind w:firstLine="709"/>
        <w:jc w:val="both"/>
        <w:rPr>
          <w:sz w:val="28"/>
          <w:szCs w:val="28"/>
          <w:lang w:val="uk-UA" w:eastAsia="zh-CN"/>
        </w:rPr>
      </w:pPr>
      <w:r w:rsidRPr="0090332A">
        <w:rPr>
          <w:sz w:val="28"/>
          <w:szCs w:val="28"/>
          <w:lang w:val="uk-UA" w:eastAsia="zh-CN"/>
        </w:rPr>
        <w:t>1. </w:t>
      </w:r>
      <w:proofErr w:type="spellStart"/>
      <w:r w:rsidRPr="0090332A">
        <w:rPr>
          <w:sz w:val="28"/>
          <w:szCs w:val="28"/>
          <w:lang w:val="uk-UA" w:eastAsia="zh-CN"/>
        </w:rPr>
        <w:t>Гладченко</w:t>
      </w:r>
      <w:proofErr w:type="spellEnd"/>
      <w:r w:rsidRPr="0090332A">
        <w:rPr>
          <w:sz w:val="28"/>
          <w:szCs w:val="28"/>
          <w:lang w:val="uk-UA" w:eastAsia="zh-CN"/>
        </w:rPr>
        <w:t xml:space="preserve"> І.В. </w:t>
      </w:r>
      <w:proofErr w:type="spellStart"/>
      <w:r w:rsidRPr="0090332A">
        <w:rPr>
          <w:sz w:val="28"/>
          <w:szCs w:val="28"/>
          <w:lang w:val="uk-UA" w:eastAsia="zh-CN"/>
        </w:rPr>
        <w:t>Пастирсько</w:t>
      </w:r>
      <w:proofErr w:type="spellEnd"/>
      <w:r w:rsidRPr="0090332A">
        <w:rPr>
          <w:sz w:val="28"/>
          <w:szCs w:val="28"/>
          <w:lang w:val="uk-UA" w:eastAsia="zh-CN"/>
        </w:rPr>
        <w:t>-соціальна допомога людям похилого віку із когнітивними порушеннями, як актуальна проблема сьогодення / М.О.</w:t>
      </w:r>
      <w:r w:rsidR="00B471ED">
        <w:rPr>
          <w:sz w:val="28"/>
          <w:szCs w:val="28"/>
          <w:lang w:val="uk-UA" w:eastAsia="zh-CN"/>
        </w:rPr>
        <w:t xml:space="preserve"> </w:t>
      </w:r>
      <w:r w:rsidRPr="0090332A">
        <w:rPr>
          <w:sz w:val="28"/>
          <w:szCs w:val="28"/>
          <w:lang w:val="uk-UA" w:eastAsia="zh-CN"/>
        </w:rPr>
        <w:t>Супрун, І.В.</w:t>
      </w:r>
      <w:r w:rsidR="00B471ED">
        <w:rPr>
          <w:sz w:val="28"/>
          <w:szCs w:val="28"/>
          <w:lang w:val="uk-UA" w:eastAsia="zh-CN"/>
        </w:rPr>
        <w:t xml:space="preserve"> </w:t>
      </w:r>
      <w:proofErr w:type="spellStart"/>
      <w:r w:rsidRPr="0090332A">
        <w:rPr>
          <w:sz w:val="28"/>
          <w:szCs w:val="28"/>
          <w:lang w:val="uk-UA" w:eastAsia="zh-CN"/>
        </w:rPr>
        <w:t>Гладченко</w:t>
      </w:r>
      <w:proofErr w:type="spellEnd"/>
      <w:r w:rsidRPr="0090332A">
        <w:rPr>
          <w:sz w:val="28"/>
          <w:szCs w:val="28"/>
          <w:lang w:val="uk-UA" w:eastAsia="zh-CN"/>
        </w:rPr>
        <w:t xml:space="preserve"> // Інноваційні підходи до освіти та соціалізації дітей зі спектром </w:t>
      </w:r>
      <w:proofErr w:type="spellStart"/>
      <w:r w:rsidRPr="0090332A">
        <w:rPr>
          <w:sz w:val="28"/>
          <w:szCs w:val="28"/>
          <w:lang w:val="uk-UA" w:eastAsia="zh-CN"/>
        </w:rPr>
        <w:t>аутистичних</w:t>
      </w:r>
      <w:proofErr w:type="spellEnd"/>
      <w:r w:rsidRPr="0090332A">
        <w:rPr>
          <w:sz w:val="28"/>
          <w:szCs w:val="28"/>
          <w:lang w:val="uk-UA" w:eastAsia="zh-CN"/>
        </w:rPr>
        <w:t xml:space="preserve"> порушень: матеріали ІІІ Міжнародної науково-практичної конференції 3 квітня 2019 року / Під ред. В.М.</w:t>
      </w:r>
      <w:r w:rsidR="00B471ED">
        <w:rPr>
          <w:sz w:val="28"/>
          <w:szCs w:val="28"/>
          <w:lang w:val="uk-UA" w:eastAsia="zh-CN"/>
        </w:rPr>
        <w:t xml:space="preserve"> </w:t>
      </w:r>
      <w:proofErr w:type="spellStart"/>
      <w:r w:rsidRPr="0090332A">
        <w:rPr>
          <w:sz w:val="28"/>
          <w:szCs w:val="28"/>
          <w:lang w:val="uk-UA" w:eastAsia="zh-CN"/>
        </w:rPr>
        <w:t>Синьова</w:t>
      </w:r>
      <w:proofErr w:type="spellEnd"/>
      <w:r w:rsidRPr="0090332A">
        <w:rPr>
          <w:sz w:val="28"/>
          <w:szCs w:val="28"/>
          <w:lang w:val="uk-UA" w:eastAsia="zh-CN"/>
        </w:rPr>
        <w:t xml:space="preserve">, </w:t>
      </w:r>
      <w:proofErr w:type="spellStart"/>
      <w:r w:rsidRPr="0090332A">
        <w:rPr>
          <w:sz w:val="28"/>
          <w:szCs w:val="28"/>
          <w:lang w:val="uk-UA" w:eastAsia="zh-CN"/>
        </w:rPr>
        <w:t>К.О.Островської</w:t>
      </w:r>
      <w:proofErr w:type="spellEnd"/>
      <w:r w:rsidRPr="0090332A">
        <w:rPr>
          <w:sz w:val="28"/>
          <w:szCs w:val="28"/>
          <w:lang w:val="uk-UA" w:eastAsia="zh-CN"/>
        </w:rPr>
        <w:t xml:space="preserve">. – Львів : Друкарня «Справи </w:t>
      </w:r>
      <w:proofErr w:type="spellStart"/>
      <w:r w:rsidRPr="0090332A">
        <w:rPr>
          <w:sz w:val="28"/>
          <w:szCs w:val="28"/>
          <w:lang w:val="uk-UA" w:eastAsia="zh-CN"/>
        </w:rPr>
        <w:t>Кольпін</w:t>
      </w:r>
      <w:r w:rsidR="00B471ED">
        <w:rPr>
          <w:sz w:val="28"/>
          <w:szCs w:val="28"/>
          <w:lang w:val="uk-UA" w:eastAsia="zh-CN"/>
        </w:rPr>
        <w:t>га</w:t>
      </w:r>
      <w:proofErr w:type="spellEnd"/>
      <w:r w:rsidR="00B471ED">
        <w:rPr>
          <w:sz w:val="28"/>
          <w:szCs w:val="28"/>
          <w:lang w:val="uk-UA" w:eastAsia="zh-CN"/>
        </w:rPr>
        <w:t xml:space="preserve"> в Україні», 2019. – С. 49-55.</w:t>
      </w:r>
    </w:p>
    <w:p w14:paraId="420370D4" w14:textId="596EBDE8" w:rsidR="0090332A" w:rsidRPr="0090332A" w:rsidRDefault="00B471ED" w:rsidP="0090332A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</w:t>
      </w:r>
      <w:r w:rsidR="0090332A" w:rsidRPr="0090332A">
        <w:rPr>
          <w:sz w:val="28"/>
          <w:szCs w:val="28"/>
          <w:lang w:val="uk-UA" w:eastAsia="zh-CN"/>
        </w:rPr>
        <w:t>. </w:t>
      </w:r>
      <w:proofErr w:type="spellStart"/>
      <w:r w:rsidR="0090332A" w:rsidRPr="0090332A">
        <w:rPr>
          <w:sz w:val="28"/>
          <w:szCs w:val="28"/>
          <w:lang w:val="uk-UA" w:eastAsia="zh-CN"/>
        </w:rPr>
        <w:t>Гладченко</w:t>
      </w:r>
      <w:proofErr w:type="spellEnd"/>
      <w:r w:rsidR="0090332A" w:rsidRPr="0090332A">
        <w:rPr>
          <w:sz w:val="28"/>
          <w:szCs w:val="28"/>
          <w:lang w:val="uk-UA" w:eastAsia="zh-CN"/>
        </w:rPr>
        <w:t xml:space="preserve"> І.В. Корекційно-</w:t>
      </w:r>
      <w:proofErr w:type="spellStart"/>
      <w:r w:rsidR="0090332A" w:rsidRPr="0090332A">
        <w:rPr>
          <w:sz w:val="28"/>
          <w:szCs w:val="28"/>
          <w:lang w:val="uk-UA" w:eastAsia="zh-CN"/>
        </w:rPr>
        <w:t>абілітаційні</w:t>
      </w:r>
      <w:proofErr w:type="spellEnd"/>
      <w:r w:rsidR="0090332A" w:rsidRPr="0090332A">
        <w:rPr>
          <w:sz w:val="28"/>
          <w:szCs w:val="28"/>
          <w:lang w:val="uk-UA" w:eastAsia="zh-CN"/>
        </w:rPr>
        <w:t xml:space="preserve"> технології у навчанні учнів з інтелектуальними та комбінованими порушеннями розвитку // Інклюзивний освітній простір: матеріали Регіональної науково-практичної інтернет-конференції, Житомир, КЗ «Житомирський ОІППО»ЖОР, 2020. – С. 27-32;</w:t>
      </w:r>
    </w:p>
    <w:p w14:paraId="066B2E0E" w14:textId="437C3F47" w:rsidR="0090332A" w:rsidRDefault="00B471ED" w:rsidP="0090332A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="0090332A" w:rsidRPr="0090332A">
        <w:rPr>
          <w:sz w:val="28"/>
          <w:szCs w:val="28"/>
          <w:lang w:val="uk-UA" w:eastAsia="zh-CN"/>
        </w:rPr>
        <w:t>. </w:t>
      </w:r>
      <w:proofErr w:type="spellStart"/>
      <w:r w:rsidR="0090332A" w:rsidRPr="0090332A">
        <w:rPr>
          <w:sz w:val="28"/>
          <w:szCs w:val="28"/>
          <w:lang w:val="uk-UA" w:eastAsia="zh-CN"/>
        </w:rPr>
        <w:t>Гладченко</w:t>
      </w:r>
      <w:proofErr w:type="spellEnd"/>
      <w:r w:rsidR="0090332A" w:rsidRPr="0090332A">
        <w:rPr>
          <w:sz w:val="28"/>
          <w:szCs w:val="28"/>
          <w:lang w:val="uk-UA" w:eastAsia="zh-CN"/>
        </w:rPr>
        <w:t xml:space="preserve"> І. В. Деякі аспекти визначення практичних цілей навчання математики учнів з порушеннями інтелектуального розвитку // Гуманітарний корпус: [збірник наукових статей з актуальних проблем філософії, культурології, психології, педагогіки та історії] – Випуск 37 (том 2). – Вінниця: ТОВ «ТВОРИ», 2021. С. 54-57. Режим доступу: </w:t>
      </w:r>
      <w:hyperlink r:id="rId33" w:history="1">
        <w:r w:rsidR="0090332A" w:rsidRPr="0090332A">
          <w:rPr>
            <w:rStyle w:val="a5"/>
            <w:sz w:val="28"/>
            <w:szCs w:val="28"/>
            <w:lang w:val="uk-UA" w:eastAsia="zh-CN"/>
          </w:rPr>
          <w:t>https://ffs.npu.edu.ua/vydannia</w:t>
        </w:r>
      </w:hyperlink>
      <w:r>
        <w:rPr>
          <w:rStyle w:val="a5"/>
          <w:sz w:val="28"/>
          <w:szCs w:val="28"/>
          <w:lang w:val="uk-UA" w:eastAsia="zh-CN"/>
        </w:rPr>
        <w:t xml:space="preserve">  </w:t>
      </w:r>
      <w:r w:rsidR="0090332A" w:rsidRPr="0090332A">
        <w:rPr>
          <w:sz w:val="28"/>
          <w:szCs w:val="28"/>
          <w:lang w:val="uk-UA" w:eastAsia="zh-CN"/>
        </w:rPr>
        <w:t>URI:</w:t>
      </w:r>
      <w:r w:rsidR="0090332A" w:rsidRPr="0090332A">
        <w:rPr>
          <w:sz w:val="28"/>
          <w:szCs w:val="28"/>
          <w:lang w:val="uk-UA" w:eastAsia="zh-CN"/>
        </w:rPr>
        <w:tab/>
      </w:r>
      <w:hyperlink r:id="rId34" w:history="1">
        <w:r w:rsidR="0090332A" w:rsidRPr="0090332A">
          <w:rPr>
            <w:rStyle w:val="a5"/>
            <w:sz w:val="28"/>
            <w:szCs w:val="28"/>
            <w:lang w:val="uk-UA" w:eastAsia="zh-CN"/>
          </w:rPr>
          <w:t>https://lib.iitta.gov.ua/id/eprint/725986</w:t>
        </w:r>
      </w:hyperlink>
      <w:r w:rsidR="0090332A" w:rsidRPr="0090332A">
        <w:rPr>
          <w:sz w:val="28"/>
          <w:szCs w:val="28"/>
          <w:lang w:val="uk-UA" w:eastAsia="zh-CN"/>
        </w:rPr>
        <w:t xml:space="preserve"> </w:t>
      </w:r>
    </w:p>
    <w:p w14:paraId="4D1D51F0" w14:textId="2A705537" w:rsidR="0090332A" w:rsidRPr="0090332A" w:rsidRDefault="00B471ED" w:rsidP="00DA7226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4</w:t>
      </w:r>
      <w:r w:rsidR="0090332A" w:rsidRPr="0090332A">
        <w:rPr>
          <w:sz w:val="28"/>
          <w:szCs w:val="28"/>
          <w:lang w:val="uk-UA" w:eastAsia="zh-CN"/>
        </w:rPr>
        <w:t>. </w:t>
      </w:r>
      <w:proofErr w:type="spellStart"/>
      <w:r w:rsidR="0090332A" w:rsidRPr="0090332A">
        <w:rPr>
          <w:sz w:val="28"/>
          <w:szCs w:val="28"/>
          <w:lang w:val="uk-UA" w:eastAsia="zh-CN"/>
        </w:rPr>
        <w:t>Гладченко</w:t>
      </w:r>
      <w:proofErr w:type="spellEnd"/>
      <w:r w:rsidR="0090332A" w:rsidRPr="0090332A">
        <w:rPr>
          <w:sz w:val="28"/>
          <w:szCs w:val="28"/>
          <w:lang w:val="uk-UA" w:eastAsia="zh-CN"/>
        </w:rPr>
        <w:t xml:space="preserve"> І.В., Калюжна Т.Г. Будинок дитини // Велика українська енциклопедія. </w:t>
      </w:r>
      <w:r w:rsidR="00DA7226" w:rsidRPr="0090332A">
        <w:rPr>
          <w:sz w:val="28"/>
          <w:szCs w:val="28"/>
          <w:lang w:val="uk-UA" w:eastAsia="zh-CN"/>
        </w:rPr>
        <w:t>Режим</w:t>
      </w:r>
      <w:r w:rsidR="00DA7226">
        <w:rPr>
          <w:sz w:val="28"/>
          <w:szCs w:val="28"/>
          <w:lang w:val="uk-UA" w:eastAsia="zh-CN"/>
        </w:rPr>
        <w:t> </w:t>
      </w:r>
      <w:r w:rsidR="00DA7226" w:rsidRPr="0090332A">
        <w:rPr>
          <w:sz w:val="28"/>
          <w:szCs w:val="28"/>
          <w:lang w:val="uk-UA" w:eastAsia="zh-CN"/>
        </w:rPr>
        <w:t>доступу</w:t>
      </w:r>
      <w:r w:rsidR="00DA7226">
        <w:rPr>
          <w:sz w:val="28"/>
          <w:szCs w:val="28"/>
          <w:lang w:val="uk-UA" w:eastAsia="zh-CN"/>
        </w:rPr>
        <w:t>:</w:t>
      </w:r>
      <w:r w:rsidR="00DA7226" w:rsidRPr="00DA7226">
        <w:rPr>
          <w:lang w:val="uk-UA"/>
        </w:rPr>
        <w:t xml:space="preserve"> </w:t>
      </w:r>
      <w:hyperlink r:id="rId35" w:history="1">
        <w:r w:rsidR="0090332A" w:rsidRPr="0090332A">
          <w:rPr>
            <w:color w:val="0000FF"/>
            <w:sz w:val="28"/>
            <w:szCs w:val="28"/>
            <w:u w:val="single"/>
            <w:lang w:val="uk-UA" w:eastAsia="zh-CN"/>
          </w:rPr>
          <w:t>URL:https://vue.gov.ua/%D0%91%D1%83%D0%B4%D0%B8%D0%BD%D0%BE%D0%BA_%D0%B4%D0%B8%D1%82%D0%B8%D0%BD%D0%B8</w:t>
        </w:r>
      </w:hyperlink>
      <w:r w:rsidR="0090332A" w:rsidRPr="0090332A">
        <w:rPr>
          <w:sz w:val="28"/>
          <w:szCs w:val="28"/>
          <w:lang w:val="uk-UA" w:eastAsia="zh-CN"/>
        </w:rPr>
        <w:t xml:space="preserve"> </w:t>
      </w:r>
    </w:p>
    <w:p w14:paraId="78DD33AF" w14:textId="77777777" w:rsidR="0090332A" w:rsidRPr="0090332A" w:rsidRDefault="0090332A" w:rsidP="0090332A">
      <w:pPr>
        <w:rPr>
          <w:sz w:val="28"/>
          <w:szCs w:val="28"/>
          <w:lang w:val="uk-UA"/>
        </w:rPr>
      </w:pPr>
    </w:p>
    <w:p w14:paraId="48CFC120" w14:textId="77777777" w:rsidR="007B1D91" w:rsidRPr="0090332A" w:rsidRDefault="007B1D91" w:rsidP="007B1D91">
      <w:pPr>
        <w:jc w:val="both"/>
        <w:rPr>
          <w:bCs/>
          <w:sz w:val="28"/>
          <w:szCs w:val="28"/>
          <w:lang w:val="uk-UA"/>
        </w:rPr>
      </w:pPr>
    </w:p>
    <w:sectPr w:rsidR="007B1D91" w:rsidRPr="0090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abstractNum w:abstractNumId="0" w15:restartNumberingAfterBreak="0">
    <w:nsid w:val="002820F8"/>
    <w:multiLevelType w:val="hybridMultilevel"/>
    <w:tmpl w:val="2DCEB0D4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18C251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C212C"/>
    <w:multiLevelType w:val="hybridMultilevel"/>
    <w:tmpl w:val="92542432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D2024"/>
    <w:multiLevelType w:val="hybridMultilevel"/>
    <w:tmpl w:val="5D3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B584D"/>
    <w:multiLevelType w:val="hybridMultilevel"/>
    <w:tmpl w:val="A7586DA6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E7F76"/>
    <w:multiLevelType w:val="hybridMultilevel"/>
    <w:tmpl w:val="9AD42114"/>
    <w:lvl w:ilvl="0" w:tplc="49BC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9557E7"/>
    <w:multiLevelType w:val="hybridMultilevel"/>
    <w:tmpl w:val="95E892F0"/>
    <w:lvl w:ilvl="0" w:tplc="D50E2FA8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0A8"/>
    <w:multiLevelType w:val="hybridMultilevel"/>
    <w:tmpl w:val="8A5A144E"/>
    <w:lvl w:ilvl="0" w:tplc="D24E8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091B67"/>
    <w:multiLevelType w:val="hybridMultilevel"/>
    <w:tmpl w:val="58D45634"/>
    <w:lvl w:ilvl="0" w:tplc="F76472B4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F43F6F"/>
    <w:multiLevelType w:val="hybridMultilevel"/>
    <w:tmpl w:val="325A2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E2A8F"/>
    <w:multiLevelType w:val="hybridMultilevel"/>
    <w:tmpl w:val="E0187EFC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62D80"/>
    <w:multiLevelType w:val="hybridMultilevel"/>
    <w:tmpl w:val="D0E80E10"/>
    <w:lvl w:ilvl="0" w:tplc="C582C0C2">
      <w:start w:val="1"/>
      <w:numFmt w:val="bullet"/>
      <w:pStyle w:val="5"/>
      <w:lvlText w:val=""/>
      <w:lvlPicBulletId w:val="0"/>
      <w:lvlJc w:val="left"/>
      <w:pPr>
        <w:tabs>
          <w:tab w:val="num" w:pos="8015"/>
        </w:tabs>
        <w:ind w:left="8015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815"/>
        </w:tabs>
        <w:ind w:left="9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255"/>
        </w:tabs>
        <w:ind w:left="11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975"/>
        </w:tabs>
        <w:ind w:left="11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15"/>
        </w:tabs>
        <w:ind w:left="13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135"/>
        </w:tabs>
        <w:ind w:left="14135" w:hanging="360"/>
      </w:pPr>
    </w:lvl>
  </w:abstractNum>
  <w:abstractNum w:abstractNumId="11" w15:restartNumberingAfterBreak="0">
    <w:nsid w:val="271932DD"/>
    <w:multiLevelType w:val="hybridMultilevel"/>
    <w:tmpl w:val="2C68F5AE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C0BE8"/>
    <w:multiLevelType w:val="multilevel"/>
    <w:tmpl w:val="FD425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222BB7"/>
    <w:multiLevelType w:val="multilevel"/>
    <w:tmpl w:val="847AB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5E3FF4"/>
    <w:multiLevelType w:val="hybridMultilevel"/>
    <w:tmpl w:val="8CA2AB76"/>
    <w:lvl w:ilvl="0" w:tplc="B90EF618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9A6F2C">
      <w:start w:val="5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FCB42FFE">
      <w:start w:val="48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631A0"/>
    <w:multiLevelType w:val="hybridMultilevel"/>
    <w:tmpl w:val="A1246A70"/>
    <w:lvl w:ilvl="0" w:tplc="7C1CA258">
      <w:start w:val="2023"/>
      <w:numFmt w:val="decimal"/>
      <w:lvlText w:val="%1"/>
      <w:lvlJc w:val="left"/>
      <w:pPr>
        <w:ind w:left="492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6" w:hanging="360"/>
      </w:pPr>
    </w:lvl>
    <w:lvl w:ilvl="2" w:tplc="0422001B" w:tentative="1">
      <w:start w:val="1"/>
      <w:numFmt w:val="lowerRoman"/>
      <w:lvlText w:val="%3."/>
      <w:lvlJc w:val="right"/>
      <w:pPr>
        <w:ind w:left="1716" w:hanging="180"/>
      </w:pPr>
    </w:lvl>
    <w:lvl w:ilvl="3" w:tplc="0422000F" w:tentative="1">
      <w:start w:val="1"/>
      <w:numFmt w:val="decimal"/>
      <w:lvlText w:val="%4."/>
      <w:lvlJc w:val="left"/>
      <w:pPr>
        <w:ind w:left="2436" w:hanging="360"/>
      </w:pPr>
    </w:lvl>
    <w:lvl w:ilvl="4" w:tplc="04220019" w:tentative="1">
      <w:start w:val="1"/>
      <w:numFmt w:val="lowerLetter"/>
      <w:lvlText w:val="%5."/>
      <w:lvlJc w:val="left"/>
      <w:pPr>
        <w:ind w:left="3156" w:hanging="360"/>
      </w:pPr>
    </w:lvl>
    <w:lvl w:ilvl="5" w:tplc="0422001B" w:tentative="1">
      <w:start w:val="1"/>
      <w:numFmt w:val="lowerRoman"/>
      <w:lvlText w:val="%6."/>
      <w:lvlJc w:val="right"/>
      <w:pPr>
        <w:ind w:left="3876" w:hanging="180"/>
      </w:pPr>
    </w:lvl>
    <w:lvl w:ilvl="6" w:tplc="0422000F" w:tentative="1">
      <w:start w:val="1"/>
      <w:numFmt w:val="decimal"/>
      <w:lvlText w:val="%7."/>
      <w:lvlJc w:val="left"/>
      <w:pPr>
        <w:ind w:left="4596" w:hanging="360"/>
      </w:pPr>
    </w:lvl>
    <w:lvl w:ilvl="7" w:tplc="04220019" w:tentative="1">
      <w:start w:val="1"/>
      <w:numFmt w:val="lowerLetter"/>
      <w:lvlText w:val="%8."/>
      <w:lvlJc w:val="left"/>
      <w:pPr>
        <w:ind w:left="5316" w:hanging="360"/>
      </w:pPr>
    </w:lvl>
    <w:lvl w:ilvl="8" w:tplc="0422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6" w15:restartNumberingAfterBreak="0">
    <w:nsid w:val="3926324E"/>
    <w:multiLevelType w:val="hybridMultilevel"/>
    <w:tmpl w:val="97C4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45102"/>
    <w:multiLevelType w:val="hybridMultilevel"/>
    <w:tmpl w:val="1E842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494758"/>
    <w:multiLevelType w:val="hybridMultilevel"/>
    <w:tmpl w:val="C7A6C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43353"/>
    <w:multiLevelType w:val="hybridMultilevel"/>
    <w:tmpl w:val="C234EF2E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C9A6F2C">
      <w:start w:val="5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E55E2"/>
    <w:multiLevelType w:val="hybridMultilevel"/>
    <w:tmpl w:val="A16ACFDA"/>
    <w:lvl w:ilvl="0" w:tplc="EE6646C2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A3BA5"/>
    <w:multiLevelType w:val="hybridMultilevel"/>
    <w:tmpl w:val="4EB4ADE2"/>
    <w:lvl w:ilvl="0" w:tplc="279014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126BB"/>
    <w:multiLevelType w:val="hybridMultilevel"/>
    <w:tmpl w:val="63041654"/>
    <w:lvl w:ilvl="0" w:tplc="09CC2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43A47D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DD4473"/>
    <w:multiLevelType w:val="hybridMultilevel"/>
    <w:tmpl w:val="0ED68B08"/>
    <w:lvl w:ilvl="0" w:tplc="18C2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4676DB"/>
    <w:multiLevelType w:val="hybridMultilevel"/>
    <w:tmpl w:val="DE5AB26E"/>
    <w:lvl w:ilvl="0" w:tplc="E09A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47359"/>
    <w:multiLevelType w:val="hybridMultilevel"/>
    <w:tmpl w:val="E7B80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96C53"/>
    <w:multiLevelType w:val="hybridMultilevel"/>
    <w:tmpl w:val="12383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6150E3"/>
    <w:multiLevelType w:val="hybridMultilevel"/>
    <w:tmpl w:val="A83A403C"/>
    <w:lvl w:ilvl="0" w:tplc="E09A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B1A0A"/>
    <w:multiLevelType w:val="hybridMultilevel"/>
    <w:tmpl w:val="275AF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8379C3"/>
    <w:multiLevelType w:val="hybridMultilevel"/>
    <w:tmpl w:val="05DA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53E42"/>
    <w:multiLevelType w:val="hybridMultilevel"/>
    <w:tmpl w:val="34587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4EBC"/>
    <w:multiLevelType w:val="hybridMultilevel"/>
    <w:tmpl w:val="AF107AB6"/>
    <w:lvl w:ilvl="0" w:tplc="EC9A6F2C">
      <w:start w:val="5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16747B2"/>
    <w:multiLevelType w:val="hybridMultilevel"/>
    <w:tmpl w:val="5DF64262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35162"/>
    <w:multiLevelType w:val="hybridMultilevel"/>
    <w:tmpl w:val="AE4C0780"/>
    <w:lvl w:ilvl="0" w:tplc="69A8B93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C46E9"/>
    <w:multiLevelType w:val="hybridMultilevel"/>
    <w:tmpl w:val="ECC2674A"/>
    <w:lvl w:ilvl="0" w:tplc="D99A648E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68F9"/>
    <w:multiLevelType w:val="hybridMultilevel"/>
    <w:tmpl w:val="BD76E0B0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A6CEE"/>
    <w:multiLevelType w:val="hybridMultilevel"/>
    <w:tmpl w:val="4D10DF38"/>
    <w:lvl w:ilvl="0" w:tplc="69A8B938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7F70EB"/>
    <w:multiLevelType w:val="hybridMultilevel"/>
    <w:tmpl w:val="89CCC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527906"/>
    <w:multiLevelType w:val="hybridMultilevel"/>
    <w:tmpl w:val="4B9E3968"/>
    <w:lvl w:ilvl="0" w:tplc="D7649194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31"/>
  </w:num>
  <w:num w:numId="5">
    <w:abstractNumId w:val="3"/>
  </w:num>
  <w:num w:numId="6">
    <w:abstractNumId w:val="38"/>
  </w:num>
  <w:num w:numId="7">
    <w:abstractNumId w:val="22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25"/>
  </w:num>
  <w:num w:numId="14">
    <w:abstractNumId w:val="26"/>
  </w:num>
  <w:num w:numId="15">
    <w:abstractNumId w:val="37"/>
  </w:num>
  <w:num w:numId="16">
    <w:abstractNumId w:val="17"/>
  </w:num>
  <w:num w:numId="17">
    <w:abstractNumId w:val="23"/>
  </w:num>
  <w:num w:numId="18">
    <w:abstractNumId w:val="24"/>
  </w:num>
  <w:num w:numId="19">
    <w:abstractNumId w:val="27"/>
  </w:num>
  <w:num w:numId="20">
    <w:abstractNumId w:val="35"/>
  </w:num>
  <w:num w:numId="21">
    <w:abstractNumId w:val="9"/>
  </w:num>
  <w:num w:numId="22">
    <w:abstractNumId w:val="1"/>
  </w:num>
  <w:num w:numId="23">
    <w:abstractNumId w:val="32"/>
  </w:num>
  <w:num w:numId="24">
    <w:abstractNumId w:val="21"/>
  </w:num>
  <w:num w:numId="25">
    <w:abstractNumId w:val="20"/>
  </w:num>
  <w:num w:numId="26">
    <w:abstractNumId w:val="4"/>
  </w:num>
  <w:num w:numId="27">
    <w:abstractNumId w:val="6"/>
  </w:num>
  <w:num w:numId="28">
    <w:abstractNumId w:val="16"/>
  </w:num>
  <w:num w:numId="29">
    <w:abstractNumId w:val="28"/>
  </w:num>
  <w:num w:numId="30">
    <w:abstractNumId w:val="29"/>
  </w:num>
  <w:num w:numId="31">
    <w:abstractNumId w:val="2"/>
  </w:num>
  <w:num w:numId="32">
    <w:abstractNumId w:val="33"/>
  </w:num>
  <w:num w:numId="33">
    <w:abstractNumId w:val="36"/>
  </w:num>
  <w:num w:numId="34">
    <w:abstractNumId w:val="5"/>
  </w:num>
  <w:num w:numId="35">
    <w:abstractNumId w:val="30"/>
  </w:num>
  <w:num w:numId="36">
    <w:abstractNumId w:val="18"/>
  </w:num>
  <w:num w:numId="37">
    <w:abstractNumId w:val="15"/>
  </w:num>
  <w:num w:numId="38">
    <w:abstractNumId w:val="34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C"/>
    <w:rsid w:val="00004372"/>
    <w:rsid w:val="00025D20"/>
    <w:rsid w:val="00040E42"/>
    <w:rsid w:val="0005085D"/>
    <w:rsid w:val="000555A9"/>
    <w:rsid w:val="000A4DF3"/>
    <w:rsid w:val="000B5EBB"/>
    <w:rsid w:val="000D0E95"/>
    <w:rsid w:val="000E5805"/>
    <w:rsid w:val="00130AC7"/>
    <w:rsid w:val="0013568B"/>
    <w:rsid w:val="0015479B"/>
    <w:rsid w:val="001618EF"/>
    <w:rsid w:val="00170834"/>
    <w:rsid w:val="0017151F"/>
    <w:rsid w:val="00173822"/>
    <w:rsid w:val="001822C6"/>
    <w:rsid w:val="00183C9A"/>
    <w:rsid w:val="00186A9A"/>
    <w:rsid w:val="001A0307"/>
    <w:rsid w:val="001B2195"/>
    <w:rsid w:val="001D0176"/>
    <w:rsid w:val="001D01A6"/>
    <w:rsid w:val="001D02F1"/>
    <w:rsid w:val="001E0C1A"/>
    <w:rsid w:val="001E10C8"/>
    <w:rsid w:val="001E20ED"/>
    <w:rsid w:val="001F1900"/>
    <w:rsid w:val="001F1FFF"/>
    <w:rsid w:val="00204D3E"/>
    <w:rsid w:val="00227DDB"/>
    <w:rsid w:val="00232BCD"/>
    <w:rsid w:val="00233CBD"/>
    <w:rsid w:val="0023755F"/>
    <w:rsid w:val="002454BC"/>
    <w:rsid w:val="002725A9"/>
    <w:rsid w:val="002861B7"/>
    <w:rsid w:val="00292A1A"/>
    <w:rsid w:val="002A53C3"/>
    <w:rsid w:val="0030177F"/>
    <w:rsid w:val="00302869"/>
    <w:rsid w:val="00325A38"/>
    <w:rsid w:val="00336157"/>
    <w:rsid w:val="00352974"/>
    <w:rsid w:val="00361D97"/>
    <w:rsid w:val="003A6B12"/>
    <w:rsid w:val="003B2A5B"/>
    <w:rsid w:val="003B7F11"/>
    <w:rsid w:val="003C2B6C"/>
    <w:rsid w:val="003E7C5C"/>
    <w:rsid w:val="003F0E75"/>
    <w:rsid w:val="003F7C5B"/>
    <w:rsid w:val="0041025E"/>
    <w:rsid w:val="004203AD"/>
    <w:rsid w:val="00426180"/>
    <w:rsid w:val="004449F0"/>
    <w:rsid w:val="004550AD"/>
    <w:rsid w:val="0046750B"/>
    <w:rsid w:val="00477451"/>
    <w:rsid w:val="004803DB"/>
    <w:rsid w:val="004820C9"/>
    <w:rsid w:val="00496C28"/>
    <w:rsid w:val="004A020C"/>
    <w:rsid w:val="004A2638"/>
    <w:rsid w:val="004B16DB"/>
    <w:rsid w:val="004C0623"/>
    <w:rsid w:val="004C3ED9"/>
    <w:rsid w:val="004E3CE8"/>
    <w:rsid w:val="00512ED1"/>
    <w:rsid w:val="00530171"/>
    <w:rsid w:val="00542A6F"/>
    <w:rsid w:val="005460FB"/>
    <w:rsid w:val="00547AD2"/>
    <w:rsid w:val="00556836"/>
    <w:rsid w:val="00567A39"/>
    <w:rsid w:val="005714AC"/>
    <w:rsid w:val="00571BD1"/>
    <w:rsid w:val="00575CBC"/>
    <w:rsid w:val="0058754B"/>
    <w:rsid w:val="00590AA2"/>
    <w:rsid w:val="005913B0"/>
    <w:rsid w:val="005A376F"/>
    <w:rsid w:val="005A3C9F"/>
    <w:rsid w:val="005B2760"/>
    <w:rsid w:val="005C7DE1"/>
    <w:rsid w:val="005F61D2"/>
    <w:rsid w:val="005F7865"/>
    <w:rsid w:val="0062009D"/>
    <w:rsid w:val="00622A78"/>
    <w:rsid w:val="00636C69"/>
    <w:rsid w:val="00650FB6"/>
    <w:rsid w:val="00680D54"/>
    <w:rsid w:val="006946C6"/>
    <w:rsid w:val="006B34EA"/>
    <w:rsid w:val="006B66DB"/>
    <w:rsid w:val="006C1B99"/>
    <w:rsid w:val="0072334B"/>
    <w:rsid w:val="0072479A"/>
    <w:rsid w:val="00726E64"/>
    <w:rsid w:val="00750271"/>
    <w:rsid w:val="007517E8"/>
    <w:rsid w:val="007571DC"/>
    <w:rsid w:val="007675F5"/>
    <w:rsid w:val="00782988"/>
    <w:rsid w:val="0078333C"/>
    <w:rsid w:val="007B1D91"/>
    <w:rsid w:val="007E55F6"/>
    <w:rsid w:val="00824A7E"/>
    <w:rsid w:val="0082718C"/>
    <w:rsid w:val="00873958"/>
    <w:rsid w:val="0088055D"/>
    <w:rsid w:val="00883B06"/>
    <w:rsid w:val="00893666"/>
    <w:rsid w:val="0089721D"/>
    <w:rsid w:val="008C663F"/>
    <w:rsid w:val="008D3390"/>
    <w:rsid w:val="008D52B9"/>
    <w:rsid w:val="008D6D19"/>
    <w:rsid w:val="0090332A"/>
    <w:rsid w:val="00903E03"/>
    <w:rsid w:val="0091198C"/>
    <w:rsid w:val="00925186"/>
    <w:rsid w:val="0092526E"/>
    <w:rsid w:val="009331ED"/>
    <w:rsid w:val="009332FC"/>
    <w:rsid w:val="00956C79"/>
    <w:rsid w:val="00956DA0"/>
    <w:rsid w:val="00961A40"/>
    <w:rsid w:val="00973993"/>
    <w:rsid w:val="00995B1A"/>
    <w:rsid w:val="009C6DA2"/>
    <w:rsid w:val="009D79A8"/>
    <w:rsid w:val="00A303FE"/>
    <w:rsid w:val="00A50309"/>
    <w:rsid w:val="00A56093"/>
    <w:rsid w:val="00A77FB7"/>
    <w:rsid w:val="00A90ECE"/>
    <w:rsid w:val="00AB332A"/>
    <w:rsid w:val="00AD765F"/>
    <w:rsid w:val="00AE0E41"/>
    <w:rsid w:val="00AE7940"/>
    <w:rsid w:val="00B176FB"/>
    <w:rsid w:val="00B23CF2"/>
    <w:rsid w:val="00B2590A"/>
    <w:rsid w:val="00B37424"/>
    <w:rsid w:val="00B42D17"/>
    <w:rsid w:val="00B471ED"/>
    <w:rsid w:val="00B50A68"/>
    <w:rsid w:val="00BB29FD"/>
    <w:rsid w:val="00BC4BB0"/>
    <w:rsid w:val="00BC6C23"/>
    <w:rsid w:val="00BD6348"/>
    <w:rsid w:val="00BD6B7F"/>
    <w:rsid w:val="00BF270D"/>
    <w:rsid w:val="00C145FC"/>
    <w:rsid w:val="00C20FFF"/>
    <w:rsid w:val="00C24D9F"/>
    <w:rsid w:val="00C304A8"/>
    <w:rsid w:val="00C424EE"/>
    <w:rsid w:val="00C6135C"/>
    <w:rsid w:val="00CA175B"/>
    <w:rsid w:val="00CA3793"/>
    <w:rsid w:val="00CB48D1"/>
    <w:rsid w:val="00CB57FE"/>
    <w:rsid w:val="00CC5859"/>
    <w:rsid w:val="00CE226D"/>
    <w:rsid w:val="00CE4EBA"/>
    <w:rsid w:val="00D36F01"/>
    <w:rsid w:val="00D4453B"/>
    <w:rsid w:val="00D5069B"/>
    <w:rsid w:val="00D50D98"/>
    <w:rsid w:val="00D648BF"/>
    <w:rsid w:val="00D72E07"/>
    <w:rsid w:val="00D739F0"/>
    <w:rsid w:val="00D95846"/>
    <w:rsid w:val="00D96663"/>
    <w:rsid w:val="00DA7226"/>
    <w:rsid w:val="00DB3950"/>
    <w:rsid w:val="00DB700C"/>
    <w:rsid w:val="00DE7951"/>
    <w:rsid w:val="00DF07AF"/>
    <w:rsid w:val="00DF1DEC"/>
    <w:rsid w:val="00DF3A5F"/>
    <w:rsid w:val="00E04478"/>
    <w:rsid w:val="00E12405"/>
    <w:rsid w:val="00E170E4"/>
    <w:rsid w:val="00E25FBC"/>
    <w:rsid w:val="00E306CB"/>
    <w:rsid w:val="00E348CA"/>
    <w:rsid w:val="00E53AF2"/>
    <w:rsid w:val="00E94F90"/>
    <w:rsid w:val="00EB69B7"/>
    <w:rsid w:val="00EE1F10"/>
    <w:rsid w:val="00EE5679"/>
    <w:rsid w:val="00EF1951"/>
    <w:rsid w:val="00F2215A"/>
    <w:rsid w:val="00F256A3"/>
    <w:rsid w:val="00F25F0D"/>
    <w:rsid w:val="00F269AF"/>
    <w:rsid w:val="00F26C0E"/>
    <w:rsid w:val="00F349CF"/>
    <w:rsid w:val="00F4249C"/>
    <w:rsid w:val="00F500BB"/>
    <w:rsid w:val="00F67B4D"/>
    <w:rsid w:val="00F75B47"/>
    <w:rsid w:val="00FD4C5D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AEF5B"/>
  <w15:docId w15:val="{5BD2FE66-61B1-48D5-BD9A-DFE4EC2A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7517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1DEC"/>
    <w:rPr>
      <w:b/>
      <w:bCs/>
    </w:rPr>
  </w:style>
  <w:style w:type="paragraph" w:styleId="a4">
    <w:name w:val="Normal (Web)"/>
    <w:basedOn w:val="a"/>
    <w:uiPriority w:val="99"/>
    <w:rsid w:val="00DF1DEC"/>
    <w:pPr>
      <w:spacing w:before="100" w:beforeAutospacing="1" w:after="100" w:afterAutospacing="1"/>
    </w:pPr>
  </w:style>
  <w:style w:type="character" w:styleId="a5">
    <w:name w:val="Hyperlink"/>
    <w:uiPriority w:val="99"/>
    <w:rsid w:val="00C24D9F"/>
    <w:rPr>
      <w:color w:val="0000FF"/>
      <w:u w:val="single"/>
    </w:rPr>
  </w:style>
  <w:style w:type="paragraph" w:styleId="20">
    <w:name w:val="Body Text Indent 2"/>
    <w:basedOn w:val="a"/>
    <w:rsid w:val="00C24D9F"/>
    <w:pPr>
      <w:widowControl w:val="0"/>
      <w:suppressAutoHyphens/>
      <w:spacing w:after="120" w:line="480" w:lineRule="auto"/>
      <w:ind w:left="283"/>
    </w:pPr>
    <w:rPr>
      <w:rFonts w:eastAsia="Arial Unicode MS"/>
      <w:lang w:val="uk-UA"/>
    </w:rPr>
  </w:style>
  <w:style w:type="paragraph" w:customStyle="1" w:styleId="Iauiue">
    <w:name w:val="Iau?iue"/>
    <w:rsid w:val="00C24D9F"/>
    <w:pPr>
      <w:autoSpaceDE w:val="0"/>
      <w:autoSpaceDN w:val="0"/>
    </w:pPr>
    <w:rPr>
      <w:sz w:val="28"/>
      <w:szCs w:val="28"/>
      <w:lang w:eastAsia="ru-RU"/>
    </w:rPr>
  </w:style>
  <w:style w:type="character" w:styleId="a6">
    <w:name w:val="Emphasis"/>
    <w:qFormat/>
    <w:rsid w:val="00EB69B7"/>
    <w:rPr>
      <w:i/>
      <w:iCs/>
    </w:rPr>
  </w:style>
  <w:style w:type="character" w:customStyle="1" w:styleId="FontStyle465">
    <w:name w:val="Font Style465"/>
    <w:rsid w:val="00EB69B7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EB69B7"/>
  </w:style>
  <w:style w:type="paragraph" w:customStyle="1" w:styleId="1">
    <w:name w:val="1 Знак Знак Знак Знак Знак Знак Знак Знак Знак Знак Знак Знак Знак Знак Знак Знак Знак Знак"/>
    <w:basedOn w:val="a"/>
    <w:rsid w:val="00973993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a"/>
    <w:rsid w:val="00B2590A"/>
    <w:pPr>
      <w:numPr>
        <w:numId w:val="9"/>
      </w:numPr>
    </w:pPr>
  </w:style>
  <w:style w:type="paragraph" w:styleId="a7">
    <w:name w:val="Block Text"/>
    <w:basedOn w:val="a"/>
    <w:rsid w:val="00824A7E"/>
    <w:pPr>
      <w:widowControl w:val="0"/>
      <w:overflowPunct w:val="0"/>
      <w:autoSpaceDE w:val="0"/>
      <w:autoSpaceDN w:val="0"/>
      <w:adjustRightInd w:val="0"/>
      <w:ind w:left="2421" w:right="2801"/>
      <w:jc w:val="center"/>
      <w:textAlignment w:val="baseline"/>
    </w:pPr>
    <w:rPr>
      <w:rFonts w:eastAsia="Calibri"/>
      <w:sz w:val="28"/>
      <w:szCs w:val="20"/>
      <w:lang w:val="uk-UA"/>
    </w:rPr>
  </w:style>
  <w:style w:type="paragraph" w:styleId="a8">
    <w:name w:val="Body Text"/>
    <w:basedOn w:val="a"/>
    <w:link w:val="a9"/>
    <w:unhideWhenUsed/>
    <w:rsid w:val="00BD6B7F"/>
    <w:pPr>
      <w:spacing w:after="120"/>
    </w:pPr>
  </w:style>
  <w:style w:type="character" w:customStyle="1" w:styleId="a9">
    <w:name w:val="Основний текст Знак"/>
    <w:link w:val="a8"/>
    <w:rsid w:val="00BD6B7F"/>
    <w:rPr>
      <w:sz w:val="24"/>
      <w:szCs w:val="24"/>
      <w:lang w:bidi="ar-SA"/>
    </w:rPr>
  </w:style>
  <w:style w:type="paragraph" w:customStyle="1" w:styleId="10">
    <w:name w:val="1 Знак Знак Знак Знак Знак Знак Знак Знак Знак Знак Знак Знак Знак Знак Знак Знак Знак Знак Знак Знак Знак Знак Знак Знак"/>
    <w:basedOn w:val="a"/>
    <w:rsid w:val="0078333C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D4C5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227DDB"/>
  </w:style>
  <w:style w:type="character" w:customStyle="1" w:styleId="value">
    <w:name w:val="value"/>
    <w:basedOn w:val="a0"/>
    <w:rsid w:val="007517E8"/>
  </w:style>
  <w:style w:type="character" w:customStyle="1" w:styleId="aa">
    <w:name w:val="Незакрита згадка"/>
    <w:uiPriority w:val="99"/>
    <w:semiHidden/>
    <w:unhideWhenUsed/>
    <w:rsid w:val="0072334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2215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0332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0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5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7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uk&amp;user=LpjlRJwAAAAJ" TargetMode="External"/><Relationship Id="rId13" Type="http://schemas.openxmlformats.org/officeDocument/2006/relationships/hyperlink" Target="https://www.ranok.com.ua/ru/info-poradi-batqkam-i-pedagogam-meteliki-v-obladunkakh-diti-z-dtsp-25235.html" TargetMode="External"/><Relationship Id="rId18" Type="http://schemas.openxmlformats.org/officeDocument/2006/relationships/hyperlink" Target="http://lib.iitta.gov.ua/id/eprint/721765" TargetMode="External"/><Relationship Id="rId26" Type="http://schemas.openxmlformats.org/officeDocument/2006/relationships/hyperlink" Target="https://bit.ly/3mzL8s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iitta.gov.ua/id/eprint/726228" TargetMode="External"/><Relationship Id="rId34" Type="http://schemas.openxmlformats.org/officeDocument/2006/relationships/hyperlink" Target="https://lib.iitta.gov.ua/id/eprint/725986" TargetMode="External"/><Relationship Id="rId7" Type="http://schemas.openxmlformats.org/officeDocument/2006/relationships/hyperlink" Target="http://orcid.org/0000-0002-2013-8053" TargetMode="External"/><Relationship Id="rId12" Type="http://schemas.openxmlformats.org/officeDocument/2006/relationships/hyperlink" Target="https://lib.iitta.gov.ua/732295" TargetMode="External"/><Relationship Id="rId17" Type="http://schemas.openxmlformats.org/officeDocument/2006/relationships/hyperlink" Target="http://lib.iitta.gov.ua/718307/" TargetMode="External"/><Relationship Id="rId25" Type="http://schemas.openxmlformats.org/officeDocument/2006/relationships/hyperlink" Target="https://lib.iitta.gov.ua/id/eprint/731001" TargetMode="External"/><Relationship Id="rId33" Type="http://schemas.openxmlformats.org/officeDocument/2006/relationships/hyperlink" Target="https://ffs.npu.edu.ua/vydanni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iitta.gov.ua/718292/" TargetMode="External"/><Relationship Id="rId20" Type="http://schemas.openxmlformats.org/officeDocument/2006/relationships/hyperlink" Target="https://lib.iitta.gov.ua/id/eprint/728851" TargetMode="External"/><Relationship Id="rId29" Type="http://schemas.openxmlformats.org/officeDocument/2006/relationships/hyperlink" Target="https://lib.iitta.gov.ua/729143/1/%D0%93%D0%BB%D0%B0%D0%B4%D1%87%D0%B5%D0%BD%D0%BA%D0%BE%20%D0%86.%D0%92._58-6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yna.hladcenko@gmail.com" TargetMode="External"/><Relationship Id="rId11" Type="http://schemas.openxmlformats.org/officeDocument/2006/relationships/hyperlink" Target="https://lib.iitta.gov.ua/722273/" TargetMode="External"/><Relationship Id="rId24" Type="http://schemas.openxmlformats.org/officeDocument/2006/relationships/hyperlink" Target="https://mon.gov.ua/storage/app/media/inkluzyvnenavchannya/2021/12/31/Metod.rekom.dlya.ZZSO.inkl.31.12.pdf" TargetMode="External"/><Relationship Id="rId32" Type="http://schemas.openxmlformats.org/officeDocument/2006/relationships/hyperlink" Target="https://lib.iitta.gov.ua/id/eprint/734809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lib.iitta.gov.ua/718297/" TargetMode="External"/><Relationship Id="rId23" Type="http://schemas.openxmlformats.org/officeDocument/2006/relationships/hyperlink" Target="https://lib.iitta.gov.ua/id/eprint/730995" TargetMode="External"/><Relationship Id="rId28" Type="http://schemas.openxmlformats.org/officeDocument/2006/relationships/hyperlink" Target="https://doi.org/10.33189/ectu.v104i4.9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b.iitta.gov.ua/722273/" TargetMode="External"/><Relationship Id="rId19" Type="http://schemas.openxmlformats.org/officeDocument/2006/relationships/hyperlink" Target="http://www.litera-ltd.com.ua" TargetMode="External"/><Relationship Id="rId31" Type="http://schemas.openxmlformats.org/officeDocument/2006/relationships/hyperlink" Target="https://lib.iitta.gov.ua/id/eprint/730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cgi/stats/report/authors/fc94b7abdfa315df2649e0d58d4c9ce8/" TargetMode="External"/><Relationship Id="rId14" Type="http://schemas.openxmlformats.org/officeDocument/2006/relationships/hyperlink" Target="https://www.ranok.com.ua/ru/info-poradi-batqkam-i-pedagogam-sonyachni-diti-diti-iz-sindromom-dauna-25236.html" TargetMode="External"/><Relationship Id="rId22" Type="http://schemas.openxmlformats.org/officeDocument/2006/relationships/hyperlink" Target="https://bit.ly/3mzL8sZ" TargetMode="External"/><Relationship Id="rId27" Type="http://schemas.openxmlformats.org/officeDocument/2006/relationships/hyperlink" Target="https://lib.iitta.gov.ua/id/eprint/730995" TargetMode="External"/><Relationship Id="rId30" Type="http://schemas.openxmlformats.org/officeDocument/2006/relationships/hyperlink" Target="https://doi.org/10.33189/ectu.v1i105.100" TargetMode="External"/><Relationship Id="rId35" Type="http://schemas.openxmlformats.org/officeDocument/2006/relationships/hyperlink" Target="URL:https://vue.gov.ua/%D0%91%D1%83%D0%B4%D0%B8%D0%BD%D0%BE%D0%BA_%D0%B4%D0%B8%D1%82%D0%B8%D0%BD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8398</Words>
  <Characters>4788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Организация</Company>
  <LinksUpToDate>false</LinksUpToDate>
  <CharactersWithSpaces>13160</CharactersWithSpaces>
  <SharedDoc>false</SharedDoc>
  <HLinks>
    <vt:vector size="174" baseType="variant">
      <vt:variant>
        <vt:i4>196655</vt:i4>
      </vt:variant>
      <vt:variant>
        <vt:i4>84</vt:i4>
      </vt:variant>
      <vt:variant>
        <vt:i4>0</vt:i4>
      </vt:variant>
      <vt:variant>
        <vt:i4>5</vt:i4>
      </vt:variant>
      <vt:variant>
        <vt:lpwstr>https://ojs.csnukr.in.ua/index.php/Exceptional_child/article/view/138/111</vt:lpwstr>
      </vt:variant>
      <vt:variant>
        <vt:lpwstr/>
      </vt:variant>
      <vt:variant>
        <vt:i4>2621476</vt:i4>
      </vt:variant>
      <vt:variant>
        <vt:i4>81</vt:i4>
      </vt:variant>
      <vt:variant>
        <vt:i4>0</vt:i4>
      </vt:variant>
      <vt:variant>
        <vt:i4>5</vt:i4>
      </vt:variant>
      <vt:variant>
        <vt:lpwstr>http://psychpersonality.pnpu.edu.ua/article/view/288317</vt:lpwstr>
      </vt:variant>
      <vt:variant>
        <vt:lpwstr/>
      </vt:variant>
      <vt:variant>
        <vt:i4>1507421</vt:i4>
      </vt:variant>
      <vt:variant>
        <vt:i4>78</vt:i4>
      </vt:variant>
      <vt:variant>
        <vt:i4>0</vt:i4>
      </vt:variant>
      <vt:variant>
        <vt:i4>5</vt:i4>
      </vt:variant>
      <vt:variant>
        <vt:lpwstr>https://doi.org/10.33989/2226-4078.2023.2.288317</vt:lpwstr>
      </vt:variant>
      <vt:variant>
        <vt:lpwstr/>
      </vt:variant>
      <vt:variant>
        <vt:i4>5636115</vt:i4>
      </vt:variant>
      <vt:variant>
        <vt:i4>75</vt:i4>
      </vt:variant>
      <vt:variant>
        <vt:i4>0</vt:i4>
      </vt:variant>
      <vt:variant>
        <vt:i4>5</vt:i4>
      </vt:variant>
      <vt:variant>
        <vt:lpwstr>http://habitus.od.ua/journals/2023/49-2023/11.pdf</vt:lpwstr>
      </vt:variant>
      <vt:variant>
        <vt:lpwstr/>
      </vt:variant>
      <vt:variant>
        <vt:i4>2097271</vt:i4>
      </vt:variant>
      <vt:variant>
        <vt:i4>72</vt:i4>
      </vt:variant>
      <vt:variant>
        <vt:i4>0</vt:i4>
      </vt:variant>
      <vt:variant>
        <vt:i4>5</vt:i4>
      </vt:variant>
      <vt:variant>
        <vt:lpwstr>https://doi.org/10.32782/2663-5208. 2023.49.11</vt:lpwstr>
      </vt:variant>
      <vt:variant>
        <vt:lpwstr/>
      </vt:variant>
      <vt:variant>
        <vt:i4>3735593</vt:i4>
      </vt:variant>
      <vt:variant>
        <vt:i4>69</vt:i4>
      </vt:variant>
      <vt:variant>
        <vt:i4>0</vt:i4>
      </vt:variant>
      <vt:variant>
        <vt:i4>5</vt:i4>
      </vt:variant>
      <vt:variant>
        <vt:lpwstr>http://psychpersonality.pnpu.edu.ua/article/view/274737/270433</vt:lpwstr>
      </vt:variant>
      <vt:variant>
        <vt:lpwstr/>
      </vt:variant>
      <vt:variant>
        <vt:i4>2359340</vt:i4>
      </vt:variant>
      <vt:variant>
        <vt:i4>66</vt:i4>
      </vt:variant>
      <vt:variant>
        <vt:i4>0</vt:i4>
      </vt:variant>
      <vt:variant>
        <vt:i4>5</vt:i4>
      </vt:variant>
      <vt:variant>
        <vt:lpwstr>http://psychpersonality.pnpu.edu.ua/article/view/265501</vt:lpwstr>
      </vt:variant>
      <vt:variant>
        <vt:lpwstr/>
      </vt:variant>
      <vt:variant>
        <vt:i4>1638480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https://doi.org/10.33989/2226-4078.2022.2.265501</vt:lpwstr>
      </vt:variant>
      <vt:variant>
        <vt:lpwstr/>
      </vt:variant>
      <vt:variant>
        <vt:i4>2424874</vt:i4>
      </vt:variant>
      <vt:variant>
        <vt:i4>60</vt:i4>
      </vt:variant>
      <vt:variant>
        <vt:i4>0</vt:i4>
      </vt:variant>
      <vt:variant>
        <vt:i4>5</vt:i4>
      </vt:variant>
      <vt:variant>
        <vt:lpwstr>http://psychpersonality.pnpu.edu.ua/article/view/252061</vt:lpwstr>
      </vt:variant>
      <vt:variant>
        <vt:lpwstr/>
      </vt:variant>
      <vt:variant>
        <vt:i4>2031698</vt:i4>
      </vt:variant>
      <vt:variant>
        <vt:i4>57</vt:i4>
      </vt:variant>
      <vt:variant>
        <vt:i4>0</vt:i4>
      </vt:variant>
      <vt:variant>
        <vt:i4>5</vt:i4>
      </vt:variant>
      <vt:variant>
        <vt:lpwstr>https://doi.org/10.33989/2226-4078.2022.1.252061</vt:lpwstr>
      </vt:variant>
      <vt:variant>
        <vt:lpwstr/>
      </vt:variant>
      <vt:variant>
        <vt:i4>5439515</vt:i4>
      </vt:variant>
      <vt:variant>
        <vt:i4>54</vt:i4>
      </vt:variant>
      <vt:variant>
        <vt:i4>0</vt:i4>
      </vt:variant>
      <vt:variant>
        <vt:i4>5</vt:i4>
      </vt:variant>
      <vt:variant>
        <vt:lpwstr>http://habitus.od.ua/journals/2021/27-2021/27.pdf</vt:lpwstr>
      </vt:variant>
      <vt:variant>
        <vt:lpwstr/>
      </vt:variant>
      <vt:variant>
        <vt:i4>852032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https://doi.org/10.32843/2663-5208.2021.27.25</vt:lpwstr>
      </vt:variant>
      <vt:variant>
        <vt:lpwstr/>
      </vt:variant>
      <vt:variant>
        <vt:i4>4259856</vt:i4>
      </vt:variant>
      <vt:variant>
        <vt:i4>48</vt:i4>
      </vt:variant>
      <vt:variant>
        <vt:i4>0</vt:i4>
      </vt:variant>
      <vt:variant>
        <vt:i4>5</vt:i4>
      </vt:variant>
      <vt:variant>
        <vt:lpwstr>https://doi.org/10.24115/S2446-622020217Extra-C979p.10-19</vt:lpwstr>
      </vt:variant>
      <vt:variant>
        <vt:lpwstr/>
      </vt:variant>
      <vt:variant>
        <vt:i4>6750322</vt:i4>
      </vt:variant>
      <vt:variant>
        <vt:i4>45</vt:i4>
      </vt:variant>
      <vt:variant>
        <vt:i4>0</vt:i4>
      </vt:variant>
      <vt:variant>
        <vt:i4>5</vt:i4>
      </vt:variant>
      <vt:variant>
        <vt:lpwstr>https://revistaeduweb.org/index.php/eduweb/article/view/444</vt:lpwstr>
      </vt:variant>
      <vt:variant>
        <vt:lpwstr/>
      </vt:variant>
      <vt:variant>
        <vt:i4>327746</vt:i4>
      </vt:variant>
      <vt:variant>
        <vt:i4>42</vt:i4>
      </vt:variant>
      <vt:variant>
        <vt:i4>0</vt:i4>
      </vt:variant>
      <vt:variant>
        <vt:i4>5</vt:i4>
      </vt:variant>
      <vt:variant>
        <vt:lpwstr>https://doi.org/10.46502/issn.1856-7576/2022.16.02.15</vt:lpwstr>
      </vt:variant>
      <vt:variant>
        <vt:lpwstr/>
      </vt:variant>
      <vt:variant>
        <vt:i4>3145742</vt:i4>
      </vt:variant>
      <vt:variant>
        <vt:i4>39</vt:i4>
      </vt:variant>
      <vt:variant>
        <vt:i4>0</vt:i4>
      </vt:variant>
      <vt:variant>
        <vt:i4>5</vt:i4>
      </vt:variant>
      <vt:variant>
        <vt:lpwstr>http://www.magnanimitas.cz/ADALTA/120228/papers/A_02.pdf</vt:lpwstr>
      </vt:variant>
      <vt:variant>
        <vt:lpwstr/>
      </vt:variant>
      <vt:variant>
        <vt:i4>3145742</vt:i4>
      </vt:variant>
      <vt:variant>
        <vt:i4>36</vt:i4>
      </vt:variant>
      <vt:variant>
        <vt:i4>0</vt:i4>
      </vt:variant>
      <vt:variant>
        <vt:i4>5</vt:i4>
      </vt:variant>
      <vt:variant>
        <vt:lpwstr>http://www.magnanimitas.cz/ADALTA/120228/papers/A_02.pdf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https://lumenpublishing.com/journals/index.php/brain/article/view/4643</vt:lpwstr>
      </vt:variant>
      <vt:variant>
        <vt:lpwstr/>
      </vt:variant>
      <vt:variant>
        <vt:i4>6422655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https://doi.org/10.18662/brain/13.1/270</vt:lpwstr>
      </vt:variant>
      <vt:variant>
        <vt:lpwstr/>
      </vt:variant>
      <vt:variant>
        <vt:i4>2752618</vt:i4>
      </vt:variant>
      <vt:variant>
        <vt:i4>27</vt:i4>
      </vt:variant>
      <vt:variant>
        <vt:i4>0</vt:i4>
      </vt:variant>
      <vt:variant>
        <vt:i4>5</vt:i4>
      </vt:variant>
      <vt:variant>
        <vt:lpwstr>https://lumenpublishing.com/journals/index.php/brain/article/view/4898</vt:lpwstr>
      </vt:variant>
      <vt:variant>
        <vt:lpwstr/>
      </vt:variant>
      <vt:variant>
        <vt:i4>6422564</vt:i4>
      </vt:variant>
      <vt:variant>
        <vt:i4>24</vt:i4>
      </vt:variant>
      <vt:variant>
        <vt:i4>0</vt:i4>
      </vt:variant>
      <vt:variant>
        <vt:i4>5</vt:i4>
      </vt:variant>
      <vt:variant>
        <vt:lpwstr>https://www.lifescienceglobal.com/pms/index.php/jiddt/article/view/9098</vt:lpwstr>
      </vt:variant>
      <vt:variant>
        <vt:lpwstr/>
      </vt:variant>
      <vt:variant>
        <vt:i4>2883696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https://doi.org/10.6000/2292-2598.2023.11.02.3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https://www.sciedupress.com/journal/index.php/jct/article/view/22511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</vt:lpwstr>
      </vt:variant>
      <vt:variant>
        <vt:lpwstr/>
      </vt:variant>
      <vt:variant>
        <vt:i4>2622577</vt:i4>
      </vt:variant>
      <vt:variant>
        <vt:i4>12</vt:i4>
      </vt:variant>
      <vt:variant>
        <vt:i4>0</vt:i4>
      </vt:variant>
      <vt:variant>
        <vt:i4>5</vt:i4>
      </vt:variant>
      <vt:variant>
        <vt:lpwstr>http://lib.iitta.gov.ua/711533/1/Програма ЗПР Розв мовл _ 1-4 кл_.pdf</vt:lpwstr>
      </vt:variant>
      <vt:variant>
        <vt:lpwstr/>
      </vt:variant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http://lib.iitta.gov.ua/706284/</vt:lpwstr>
      </vt:variant>
      <vt:variant>
        <vt:lpwstr/>
      </vt:variant>
      <vt:variant>
        <vt:i4>2162793</vt:i4>
      </vt:variant>
      <vt:variant>
        <vt:i4>6</vt:i4>
      </vt:variant>
      <vt:variant>
        <vt:i4>0</vt:i4>
      </vt:variant>
      <vt:variant>
        <vt:i4>5</vt:i4>
      </vt:variant>
      <vt:variant>
        <vt:lpwstr>http://lib.iitta.gov.ua/704477/</vt:lpwstr>
      </vt:variant>
      <vt:variant>
        <vt:lpwstr/>
      </vt:variant>
      <vt:variant>
        <vt:i4>1441912</vt:i4>
      </vt:variant>
      <vt:variant>
        <vt:i4>3</vt:i4>
      </vt:variant>
      <vt:variant>
        <vt:i4>0</vt:i4>
      </vt:variant>
      <vt:variant>
        <vt:i4>5</vt:i4>
      </vt:variant>
      <vt:variant>
        <vt:lpwstr>https://lib.iitta.gov.ua/view/creators/==041E==043C==0435==043B==044C==0447==0435==043D==043A==043E=3A==0406==0440==0438==043D==0430_==041C==0438==043A==043E==043B==0430==0457==0432==043D==0430=3A=3A.html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https://mail.ukr.net/desktop</vt:lpwstr>
      </vt:variant>
      <vt:variant>
        <vt:lpwstr>sendmsg/f=to=E2sM9hDc9zOHfzJ-foCDE4Ow9W8N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Користувач Windows</cp:lastModifiedBy>
  <cp:revision>6</cp:revision>
  <dcterms:created xsi:type="dcterms:W3CDTF">2024-04-15T20:04:00Z</dcterms:created>
  <dcterms:modified xsi:type="dcterms:W3CDTF">2024-04-16T08:45:00Z</dcterms:modified>
</cp:coreProperties>
</file>