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8F" w:rsidRPr="00B67731" w:rsidRDefault="0045698F" w:rsidP="00B6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108835" cy="2489252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ама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248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98F" w:rsidRPr="00B67731" w:rsidRDefault="0045698F" w:rsidP="00B6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B67731">
        <w:rPr>
          <w:rFonts w:ascii="Times New Roman" w:eastAsia="Times New Roman" w:hAnsi="Times New Roman" w:cs="Times New Roman"/>
          <w:bCs/>
          <w:sz w:val="28"/>
          <w:szCs w:val="28"/>
          <w:lang w:bidi="he-IL"/>
        </w:rPr>
        <w:t>Паламар Олена Михайлівна</w:t>
      </w:r>
    </w:p>
    <w:p w:rsidR="0045698F" w:rsidRPr="00B67731" w:rsidRDefault="0045698F" w:rsidP="00B6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bidi="he-IL"/>
        </w:rPr>
        <w:t>кандидат психологічних наук, доцент</w:t>
      </w:r>
    </w:p>
    <w:p w:rsidR="0045698F" w:rsidRPr="00B67731" w:rsidRDefault="0045698F" w:rsidP="00B67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bidi="he-IL"/>
        </w:rPr>
        <w:t>науковий співробітник</w:t>
      </w:r>
    </w:p>
    <w:p w:rsidR="0045698F" w:rsidRPr="00B67731" w:rsidRDefault="0045698F" w:rsidP="00B6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highlight w:val="yellow"/>
        </w:rPr>
      </w:pPr>
      <w:r w:rsidRPr="00B67731">
        <w:rPr>
          <w:rFonts w:ascii="Times New Roman" w:hAnsi="Times New Roman" w:cs="Times New Roman"/>
          <w:color w:val="000000"/>
          <w:spacing w:val="-4"/>
          <w:sz w:val="28"/>
          <w:szCs w:val="28"/>
        </w:rPr>
        <w:t>orcid.org/0000-</w:t>
      </w:r>
      <w:bookmarkStart w:id="0" w:name="_GoBack"/>
      <w:bookmarkEnd w:id="0"/>
      <w:r w:rsidRPr="00B67731">
        <w:rPr>
          <w:rFonts w:ascii="Times New Roman" w:hAnsi="Times New Roman" w:cs="Times New Roman"/>
          <w:color w:val="000000"/>
          <w:spacing w:val="-4"/>
          <w:sz w:val="28"/>
          <w:szCs w:val="28"/>
        </w:rPr>
        <w:t>0003-2982-0558</w:t>
      </w:r>
    </w:p>
    <w:p w:rsidR="0045698F" w:rsidRPr="00B67731" w:rsidRDefault="00D350BA" w:rsidP="00B677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hyperlink r:id="rId6" w:history="1">
        <w:r w:rsidR="0045698F" w:rsidRPr="00B67731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https://scholar.google.com.ua/citations?user=CmWx-YsAAAAJ&amp;hl=uk&amp;oi=ao</w:t>
        </w:r>
      </w:hyperlink>
    </w:p>
    <w:p w:rsidR="0045698F" w:rsidRPr="00B67731" w:rsidRDefault="0045698F" w:rsidP="00B67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500C7" w:rsidRPr="00B67731" w:rsidRDefault="00A500C7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b/>
          <w:i/>
          <w:sz w:val="28"/>
          <w:szCs w:val="28"/>
        </w:rPr>
        <w:t>Коло наукових інтересів</w:t>
      </w:r>
      <w:r w:rsidRPr="00B67731">
        <w:rPr>
          <w:rFonts w:ascii="Times New Roman" w:hAnsi="Times New Roman" w:cs="Times New Roman"/>
          <w:sz w:val="28"/>
          <w:szCs w:val="28"/>
        </w:rPr>
        <w:t>: теорія і методологія спеціальної психології; методика навчання дітей з порушеннями зору; теоретико-методичні аспекти психолого-педагогічного супроводу дітей з порушеннями зору.</w:t>
      </w:r>
    </w:p>
    <w:p w:rsidR="00A500C7" w:rsidRPr="00B67731" w:rsidRDefault="00A500C7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C7" w:rsidRPr="00B67731" w:rsidRDefault="00A500C7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731">
        <w:rPr>
          <w:rFonts w:ascii="Times New Roman" w:hAnsi="Times New Roman" w:cs="Times New Roman"/>
          <w:b/>
          <w:i/>
          <w:sz w:val="28"/>
          <w:szCs w:val="28"/>
        </w:rPr>
        <w:t>Публікації:</w:t>
      </w:r>
    </w:p>
    <w:p w:rsidR="00A500C7" w:rsidRPr="00B67731" w:rsidRDefault="00A500C7" w:rsidP="00B677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0C7" w:rsidRPr="00B67731" w:rsidRDefault="00606652" w:rsidP="00B6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731">
        <w:rPr>
          <w:rFonts w:ascii="Times New Roman" w:hAnsi="Times New Roman" w:cs="Times New Roman"/>
          <w:i/>
          <w:sz w:val="28"/>
          <w:szCs w:val="28"/>
        </w:rPr>
        <w:t>Колективн</w:t>
      </w:r>
      <w:r w:rsidR="0042325A" w:rsidRPr="00B67731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B67731">
        <w:rPr>
          <w:rFonts w:ascii="Times New Roman" w:hAnsi="Times New Roman" w:cs="Times New Roman"/>
          <w:i/>
          <w:sz w:val="28"/>
          <w:szCs w:val="28"/>
        </w:rPr>
        <w:t>монографі</w:t>
      </w:r>
      <w:r w:rsidR="0042325A" w:rsidRPr="00B67731">
        <w:rPr>
          <w:rFonts w:ascii="Times New Roman" w:hAnsi="Times New Roman" w:cs="Times New Roman"/>
          <w:i/>
          <w:sz w:val="28"/>
          <w:szCs w:val="28"/>
        </w:rPr>
        <w:t>я</w:t>
      </w:r>
    </w:p>
    <w:p w:rsidR="00606652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1. </w:t>
      </w:r>
      <w:r w:rsidR="00606652" w:rsidRPr="00B67731">
        <w:rPr>
          <w:rFonts w:ascii="Times New Roman" w:hAnsi="Times New Roman" w:cs="Times New Roman"/>
          <w:sz w:val="28"/>
          <w:szCs w:val="28"/>
        </w:rPr>
        <w:t xml:space="preserve">Паламар О.М. Інклюзивне навчання дітей з порушеннями зору: монографія /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 xml:space="preserve"> Ю.О.,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Глушенко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 xml:space="preserve"> К.О. та інші / за ред.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Синьової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 xml:space="preserve"> Є.П.,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Рикова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 xml:space="preserve"> С.О. та авторів. Київ, 2017. 320 с.</w:t>
      </w:r>
    </w:p>
    <w:p w:rsidR="00606652" w:rsidRPr="00B67731" w:rsidRDefault="00606652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652" w:rsidRPr="00B67731" w:rsidRDefault="00606652" w:rsidP="00B6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731">
        <w:rPr>
          <w:rFonts w:ascii="Times New Roman" w:hAnsi="Times New Roman" w:cs="Times New Roman"/>
          <w:i/>
          <w:sz w:val="28"/>
          <w:szCs w:val="28"/>
        </w:rPr>
        <w:t>Навчальні та навчально-методичні посібники</w:t>
      </w:r>
    </w:p>
    <w:p w:rsidR="00606652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1. </w:t>
      </w:r>
      <w:r w:rsidR="00606652" w:rsidRPr="00B67731">
        <w:rPr>
          <w:rFonts w:ascii="Times New Roman" w:hAnsi="Times New Roman" w:cs="Times New Roman"/>
          <w:sz w:val="28"/>
          <w:szCs w:val="28"/>
        </w:rPr>
        <w:t xml:space="preserve">Паламар О.М. Спеціальна методика математики з основами психології навчання дітей з порушеннями зору. Частина 1. Загальні питання організації роботи. Методика вивчення арифметичних задач :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>. посібник. Київ, 2017. 132 с.</w:t>
      </w:r>
    </w:p>
    <w:p w:rsidR="00606652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2. </w:t>
      </w:r>
      <w:r w:rsidR="00606652" w:rsidRPr="00B67731">
        <w:rPr>
          <w:rFonts w:ascii="Times New Roman" w:hAnsi="Times New Roman" w:cs="Times New Roman"/>
          <w:sz w:val="28"/>
          <w:szCs w:val="28"/>
        </w:rPr>
        <w:t xml:space="preserve">Паламар О.М. Діти з порушеннями зору в умовах інклюзивної освіти :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 xml:space="preserve">. / Н.М.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Алєєва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Барінов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 xml:space="preserve"> та ін. / за наук. ред. Є.П.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Синьової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 xml:space="preserve">, С.О.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Рикова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>. Київ, 2016. 212 с.</w:t>
      </w:r>
    </w:p>
    <w:p w:rsidR="00606652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3. </w:t>
      </w:r>
      <w:r w:rsidR="00606652" w:rsidRPr="00B67731">
        <w:rPr>
          <w:rFonts w:ascii="Times New Roman" w:hAnsi="Times New Roman" w:cs="Times New Roman"/>
          <w:sz w:val="28"/>
          <w:szCs w:val="28"/>
        </w:rPr>
        <w:t>Паламар О.М. Розвиток психологічної компетентності тифлопедагога: Програма спецкурсу для студентів спеціальності «Корекційна освіта. Тифлопедагогіка». Київ: НПУ імені М.П. Драгоманова, 2016. 31 с.</w:t>
      </w:r>
    </w:p>
    <w:p w:rsidR="00606652" w:rsidRPr="00B67731" w:rsidRDefault="00606652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652" w:rsidRPr="00B67731" w:rsidRDefault="00606652" w:rsidP="00B6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731">
        <w:rPr>
          <w:rFonts w:ascii="Times New Roman" w:hAnsi="Times New Roman" w:cs="Times New Roman"/>
          <w:i/>
          <w:sz w:val="28"/>
          <w:szCs w:val="28"/>
        </w:rPr>
        <w:t xml:space="preserve">Статті у виданнях, включених у </w:t>
      </w:r>
      <w:proofErr w:type="spellStart"/>
      <w:r w:rsidRPr="00B67731">
        <w:rPr>
          <w:rFonts w:ascii="Times New Roman" w:hAnsi="Times New Roman" w:cs="Times New Roman"/>
          <w:i/>
          <w:sz w:val="28"/>
          <w:szCs w:val="28"/>
        </w:rPr>
        <w:t>Web</w:t>
      </w:r>
      <w:proofErr w:type="spellEnd"/>
      <w:r w:rsidRPr="00B677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7731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B677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7731">
        <w:rPr>
          <w:rFonts w:ascii="Times New Roman" w:hAnsi="Times New Roman" w:cs="Times New Roman"/>
          <w:i/>
          <w:sz w:val="28"/>
          <w:szCs w:val="28"/>
        </w:rPr>
        <w:t>Science</w:t>
      </w:r>
      <w:proofErr w:type="spellEnd"/>
    </w:p>
    <w:p w:rsidR="00A500C7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Palamar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O.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Psychological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experiment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typhlo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devices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lastRenderedPageBreak/>
        <w:t>impairments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 / .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Kostenko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, T.,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Petrykina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, A.,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, O.,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Legkiy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, O.,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Palamar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, O., &amp; </w:t>
      </w:r>
      <w:proofErr w:type="spellStart"/>
      <w:r w:rsidR="00A500C7" w:rsidRPr="00B67731">
        <w:rPr>
          <w:rFonts w:ascii="Times New Roman" w:hAnsi="Times New Roman" w:cs="Times New Roman"/>
          <w:sz w:val="28"/>
          <w:szCs w:val="28"/>
        </w:rPr>
        <w:t>Popovych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, I. (2022).  </w:t>
      </w:r>
      <w:proofErr w:type="spellStart"/>
      <w:r w:rsidR="00A500C7" w:rsidRPr="00B67731">
        <w:rPr>
          <w:rFonts w:ascii="Times New Roman" w:hAnsi="Times New Roman" w:cs="Times New Roman"/>
          <w:i/>
          <w:sz w:val="28"/>
          <w:szCs w:val="28"/>
        </w:rPr>
        <w:t>Amazonia</w:t>
      </w:r>
      <w:proofErr w:type="spellEnd"/>
      <w:r w:rsidR="00A500C7" w:rsidRPr="00B677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500C7" w:rsidRPr="00B67731">
        <w:rPr>
          <w:rFonts w:ascii="Times New Roman" w:hAnsi="Times New Roman" w:cs="Times New Roman"/>
          <w:i/>
          <w:sz w:val="28"/>
          <w:szCs w:val="28"/>
        </w:rPr>
        <w:t>Investiga</w:t>
      </w:r>
      <w:proofErr w:type="spellEnd"/>
      <w:r w:rsidR="00A500C7" w:rsidRPr="00B67731">
        <w:rPr>
          <w:rFonts w:ascii="Times New Roman" w:hAnsi="Times New Roman" w:cs="Times New Roman"/>
          <w:sz w:val="28"/>
          <w:szCs w:val="28"/>
        </w:rPr>
        <w:t xml:space="preserve">, 2022. 11(52), Р. 175-185. URL: </w:t>
      </w:r>
      <w:hyperlink r:id="rId7" w:history="1">
        <w:r w:rsidR="00606652" w:rsidRPr="00B67731">
          <w:rPr>
            <w:rStyle w:val="a3"/>
            <w:rFonts w:ascii="Times New Roman" w:hAnsi="Times New Roman" w:cs="Times New Roman"/>
            <w:sz w:val="28"/>
            <w:szCs w:val="28"/>
          </w:rPr>
          <w:t>https://doi.org/10.34069/AI/2022.52.04.19</w:t>
        </w:r>
      </w:hyperlink>
      <w:r w:rsidR="00606652" w:rsidRPr="00B67731">
        <w:rPr>
          <w:rFonts w:ascii="Times New Roman" w:hAnsi="Times New Roman" w:cs="Times New Roman"/>
          <w:sz w:val="28"/>
          <w:szCs w:val="28"/>
        </w:rPr>
        <w:t xml:space="preserve"> </w:t>
      </w:r>
      <w:r w:rsidR="00A500C7" w:rsidRPr="00B677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00C7" w:rsidRPr="00B67731" w:rsidRDefault="00A500C7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652" w:rsidRPr="00B67731" w:rsidRDefault="00606652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652" w:rsidRPr="00B67731" w:rsidRDefault="00606652" w:rsidP="00B67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Статті у наукових фахових виданнях України, що входять до категорії Б</w:t>
      </w:r>
    </w:p>
    <w:p w:rsidR="00A500C7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1. </w:t>
      </w:r>
      <w:r w:rsidR="00606652" w:rsidRPr="00B67731">
        <w:rPr>
          <w:rFonts w:ascii="Times New Roman" w:hAnsi="Times New Roman" w:cs="Times New Roman"/>
          <w:sz w:val="28"/>
          <w:szCs w:val="28"/>
        </w:rPr>
        <w:t xml:space="preserve">Паламар О.М. Удосконалення системи соціально-психологічної реабілітації військовослужбовців, які отримали порушення зору внаслідок бойових дій /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Сасіна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 xml:space="preserve"> І. О., Паламар О. М., Гребенюк Т. М., Купріянова Т. О., </w:t>
      </w:r>
      <w:proofErr w:type="spellStart"/>
      <w:r w:rsidR="00606652" w:rsidRPr="00B67731">
        <w:rPr>
          <w:rFonts w:ascii="Times New Roman" w:hAnsi="Times New Roman" w:cs="Times New Roman"/>
          <w:sz w:val="28"/>
          <w:szCs w:val="28"/>
        </w:rPr>
        <w:t>Медведок</w:t>
      </w:r>
      <w:proofErr w:type="spellEnd"/>
      <w:r w:rsidR="00606652" w:rsidRPr="00B67731">
        <w:rPr>
          <w:rFonts w:ascii="Times New Roman" w:hAnsi="Times New Roman" w:cs="Times New Roman"/>
          <w:sz w:val="28"/>
          <w:szCs w:val="28"/>
        </w:rPr>
        <w:t xml:space="preserve"> Л. Г.  </w:t>
      </w:r>
      <w:r w:rsidR="00606652" w:rsidRPr="00B67731">
        <w:rPr>
          <w:rFonts w:ascii="Times New Roman" w:hAnsi="Times New Roman" w:cs="Times New Roman"/>
          <w:i/>
          <w:sz w:val="28"/>
          <w:szCs w:val="28"/>
        </w:rPr>
        <w:t>Науковий часопис Національного педагогічного університету імені М. П. Драгоманова. Серія 5 : Педагогічні науки : реалії та перспективи</w:t>
      </w:r>
      <w:r w:rsidR="00606652" w:rsidRPr="00B67731">
        <w:rPr>
          <w:rFonts w:ascii="Times New Roman" w:hAnsi="Times New Roman" w:cs="Times New Roman"/>
          <w:sz w:val="28"/>
          <w:szCs w:val="28"/>
        </w:rPr>
        <w:t xml:space="preserve"> : зб. наук. праць. Київ, 2022. Вип. 88. С. 177-181. URL: </w:t>
      </w:r>
      <w:hyperlink r:id="rId8" w:history="1">
        <w:r w:rsidR="00606652" w:rsidRPr="00B67731">
          <w:rPr>
            <w:rStyle w:val="a3"/>
            <w:rFonts w:ascii="Times New Roman" w:hAnsi="Times New Roman" w:cs="Times New Roman"/>
            <w:sz w:val="28"/>
            <w:szCs w:val="28"/>
          </w:rPr>
          <w:t>https://doi.org/10.31392/NPU-nc.series5.2022.88.35</w:t>
        </w:r>
      </w:hyperlink>
      <w:r w:rsidR="00606652" w:rsidRPr="00B67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C0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2. </w:t>
      </w:r>
      <w:r w:rsidR="00AB2CC0" w:rsidRPr="00B67731">
        <w:rPr>
          <w:rFonts w:ascii="Times New Roman" w:hAnsi="Times New Roman" w:cs="Times New Roman"/>
          <w:sz w:val="28"/>
          <w:szCs w:val="28"/>
        </w:rPr>
        <w:t xml:space="preserve">Паламар О.М. Психологічні основи корекційно-компенсаторної роботи при вивченні природознавства дітьми з порушеннями зору. </w:t>
      </w:r>
      <w:r w:rsidR="00AB2CC0" w:rsidRPr="00B67731">
        <w:rPr>
          <w:rFonts w:ascii="Times New Roman" w:hAnsi="Times New Roman" w:cs="Times New Roman"/>
          <w:i/>
          <w:sz w:val="28"/>
          <w:szCs w:val="28"/>
        </w:rPr>
        <w:t>Психологічний часопис</w:t>
      </w:r>
      <w:r w:rsidR="00AB2CC0" w:rsidRPr="00B67731">
        <w:rPr>
          <w:rFonts w:ascii="Times New Roman" w:hAnsi="Times New Roman" w:cs="Times New Roman"/>
          <w:sz w:val="28"/>
          <w:szCs w:val="28"/>
        </w:rPr>
        <w:t xml:space="preserve">. 2018. №8 (18). С. 132-144. URL: </w:t>
      </w:r>
      <w:hyperlink r:id="rId9" w:history="1">
        <w:r w:rsidR="00AB2CC0" w:rsidRPr="00B67731">
          <w:rPr>
            <w:rStyle w:val="a3"/>
            <w:rFonts w:ascii="Times New Roman" w:hAnsi="Times New Roman" w:cs="Times New Roman"/>
            <w:sz w:val="28"/>
            <w:szCs w:val="28"/>
          </w:rPr>
          <w:t>https://doi.org/10.31108/1.2018.8.18.9</w:t>
        </w:r>
      </w:hyperlink>
      <w:r w:rsidR="00AB2CC0" w:rsidRPr="00B677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6652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3. </w:t>
      </w:r>
      <w:r w:rsidR="00AB2CC0" w:rsidRPr="00B67731">
        <w:rPr>
          <w:rFonts w:ascii="Times New Roman" w:hAnsi="Times New Roman" w:cs="Times New Roman"/>
          <w:sz w:val="28"/>
          <w:szCs w:val="28"/>
        </w:rPr>
        <w:t xml:space="preserve">Паламар О.М., Захарченко М.Р. Дослідження актуального рівня сформованості моральної поведінки у дітей зі зниженим зором. </w:t>
      </w:r>
      <w:r w:rsidR="00AB2CC0" w:rsidRPr="00B67731">
        <w:rPr>
          <w:rFonts w:ascii="Times New Roman" w:hAnsi="Times New Roman" w:cs="Times New Roman"/>
          <w:i/>
          <w:sz w:val="28"/>
          <w:szCs w:val="28"/>
        </w:rPr>
        <w:t>Актуальні питання корекційної освіти (педагогічні науки) : збірник наукових праць</w:t>
      </w:r>
      <w:r w:rsidR="00AB2CC0" w:rsidRPr="00B67731">
        <w:rPr>
          <w:rFonts w:ascii="Times New Roman" w:hAnsi="Times New Roman" w:cs="Times New Roman"/>
          <w:sz w:val="28"/>
          <w:szCs w:val="28"/>
        </w:rPr>
        <w:t xml:space="preserve"> / за ред. В.М. </w:t>
      </w:r>
      <w:proofErr w:type="spellStart"/>
      <w:r w:rsidR="00AB2CC0" w:rsidRPr="00B67731">
        <w:rPr>
          <w:rFonts w:ascii="Times New Roman" w:hAnsi="Times New Roman" w:cs="Times New Roman"/>
          <w:sz w:val="28"/>
          <w:szCs w:val="28"/>
        </w:rPr>
        <w:t>Синьова</w:t>
      </w:r>
      <w:proofErr w:type="spellEnd"/>
      <w:r w:rsidR="00AB2CC0" w:rsidRPr="00B67731">
        <w:rPr>
          <w:rFonts w:ascii="Times New Roman" w:hAnsi="Times New Roman" w:cs="Times New Roman"/>
          <w:sz w:val="28"/>
          <w:szCs w:val="28"/>
        </w:rPr>
        <w:t xml:space="preserve">, О.В. Гаврилова. Кам’янець-Подільський. 2018. Вип. 11. С. 121-133. URL: </w:t>
      </w:r>
      <w:hyperlink r:id="rId10" w:history="1">
        <w:r w:rsidR="00AB2CC0" w:rsidRPr="00B67731">
          <w:rPr>
            <w:rStyle w:val="a3"/>
            <w:rFonts w:ascii="Times New Roman" w:hAnsi="Times New Roman" w:cs="Times New Roman"/>
            <w:sz w:val="28"/>
            <w:szCs w:val="28"/>
          </w:rPr>
          <w:t>https://aqce.com.ua/vipusk-n11-2018/zaharchenko-mr-palamar-om-doslidzhennja-aktualnogo.html</w:t>
        </w:r>
      </w:hyperlink>
      <w:r w:rsidR="00AB2CC0" w:rsidRPr="00B67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52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4. </w:t>
      </w:r>
      <w:r w:rsidR="002C461A" w:rsidRPr="00B67731">
        <w:rPr>
          <w:rFonts w:ascii="Times New Roman" w:hAnsi="Times New Roman" w:cs="Times New Roman"/>
          <w:sz w:val="28"/>
          <w:szCs w:val="28"/>
        </w:rPr>
        <w:t xml:space="preserve">Паламар О.М. Психологічні особливості навчально-пізнавальної діяльності дітей з порушеннями зору молодшого шкільного віку: шляхи корекції та компенсації. </w:t>
      </w:r>
      <w:r w:rsidR="002C461A" w:rsidRPr="00B67731">
        <w:rPr>
          <w:rFonts w:ascii="Times New Roman" w:hAnsi="Times New Roman" w:cs="Times New Roman"/>
          <w:i/>
          <w:sz w:val="28"/>
          <w:szCs w:val="28"/>
        </w:rPr>
        <w:t>Актуальні питання корекційної освіти (педагогічні науки): збірник наукових праць</w:t>
      </w:r>
      <w:r w:rsidR="002C461A" w:rsidRPr="00B67731">
        <w:rPr>
          <w:rFonts w:ascii="Times New Roman" w:hAnsi="Times New Roman" w:cs="Times New Roman"/>
          <w:sz w:val="28"/>
          <w:szCs w:val="28"/>
        </w:rPr>
        <w:t xml:space="preserve"> / за ред. В.М. </w:t>
      </w:r>
      <w:proofErr w:type="spellStart"/>
      <w:r w:rsidR="002C461A" w:rsidRPr="00B67731">
        <w:rPr>
          <w:rFonts w:ascii="Times New Roman" w:hAnsi="Times New Roman" w:cs="Times New Roman"/>
          <w:sz w:val="28"/>
          <w:szCs w:val="28"/>
        </w:rPr>
        <w:t>Синьова</w:t>
      </w:r>
      <w:proofErr w:type="spellEnd"/>
      <w:r w:rsidR="002C461A" w:rsidRPr="00B67731">
        <w:rPr>
          <w:rFonts w:ascii="Times New Roman" w:hAnsi="Times New Roman" w:cs="Times New Roman"/>
          <w:sz w:val="28"/>
          <w:szCs w:val="28"/>
        </w:rPr>
        <w:t xml:space="preserve">, О.В. Гаврилова. Кам’янець-Подільський. 2017. Вип. 9, у 2 т. T.2. С. 134-144. URL: </w:t>
      </w:r>
      <w:hyperlink r:id="rId11" w:history="1">
        <w:r w:rsidRPr="00B67731">
          <w:rPr>
            <w:rStyle w:val="a3"/>
            <w:rFonts w:ascii="Times New Roman" w:hAnsi="Times New Roman" w:cs="Times New Roman"/>
            <w:sz w:val="28"/>
            <w:szCs w:val="28"/>
          </w:rPr>
          <w:t>https://aqce.com.ua/vipusk-n9-2017/palamar-om-psihologichni-osoblivosti-navchalno-piznavalnoi-dijalnosti-ditej.html</w:t>
        </w:r>
      </w:hyperlink>
      <w:r w:rsidRPr="00B67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E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5. </w:t>
      </w:r>
      <w:r w:rsidR="0058784E" w:rsidRPr="00B67731">
        <w:rPr>
          <w:rFonts w:ascii="Times New Roman" w:hAnsi="Times New Roman" w:cs="Times New Roman"/>
          <w:sz w:val="28"/>
          <w:szCs w:val="28"/>
        </w:rPr>
        <w:t>Паламар О.М. Рефлексивний та пізнавальний аспекти психологічної</w:t>
      </w:r>
      <w:r w:rsidRPr="00B67731">
        <w:rPr>
          <w:rFonts w:ascii="Times New Roman" w:hAnsi="Times New Roman" w:cs="Times New Roman"/>
          <w:sz w:val="28"/>
          <w:szCs w:val="28"/>
        </w:rPr>
        <w:t xml:space="preserve"> компетентності тифлопедагога.</w:t>
      </w:r>
      <w:r w:rsidR="0058784E" w:rsidRPr="00B67731">
        <w:rPr>
          <w:rFonts w:ascii="Times New Roman" w:hAnsi="Times New Roman" w:cs="Times New Roman"/>
          <w:sz w:val="28"/>
          <w:szCs w:val="28"/>
        </w:rPr>
        <w:t xml:space="preserve"> </w:t>
      </w:r>
      <w:r w:rsidR="0058784E" w:rsidRPr="00B67731">
        <w:rPr>
          <w:rFonts w:ascii="Times New Roman" w:hAnsi="Times New Roman" w:cs="Times New Roman"/>
          <w:i/>
          <w:sz w:val="28"/>
          <w:szCs w:val="28"/>
        </w:rPr>
        <w:t xml:space="preserve">Проблеми сучасної психології : Збірник наукових праць Кам’янець-Подільського національного університету імені Івана Огієнка, Інституту психології імені Г.С.Костюка НАПН України </w:t>
      </w:r>
      <w:r w:rsidR="0058784E" w:rsidRPr="00B67731">
        <w:rPr>
          <w:rFonts w:ascii="Times New Roman" w:hAnsi="Times New Roman" w:cs="Times New Roman"/>
          <w:sz w:val="28"/>
          <w:szCs w:val="28"/>
        </w:rPr>
        <w:t>/ за наук. ред. С</w:t>
      </w:r>
      <w:r w:rsidRPr="00B67731">
        <w:rPr>
          <w:rFonts w:ascii="Times New Roman" w:hAnsi="Times New Roman" w:cs="Times New Roman"/>
          <w:sz w:val="28"/>
          <w:szCs w:val="28"/>
        </w:rPr>
        <w:t>.Д.Максименка, Л.А.Онуфрієвої.</w:t>
      </w:r>
      <w:r w:rsidR="0058784E" w:rsidRPr="00B67731">
        <w:rPr>
          <w:rFonts w:ascii="Times New Roman" w:hAnsi="Times New Roman" w:cs="Times New Roman"/>
          <w:sz w:val="28"/>
          <w:szCs w:val="28"/>
        </w:rPr>
        <w:t xml:space="preserve"> Кам’янец</w:t>
      </w:r>
      <w:r w:rsidRPr="00B67731">
        <w:rPr>
          <w:rFonts w:ascii="Times New Roman" w:hAnsi="Times New Roman" w:cs="Times New Roman"/>
          <w:sz w:val="28"/>
          <w:szCs w:val="28"/>
        </w:rPr>
        <w:t>ь-Подільський: Аксіома, 2015. Вип. 29. С. 442-</w:t>
      </w:r>
      <w:r w:rsidR="0058784E" w:rsidRPr="00B67731">
        <w:rPr>
          <w:rFonts w:ascii="Times New Roman" w:hAnsi="Times New Roman" w:cs="Times New Roman"/>
          <w:sz w:val="28"/>
          <w:szCs w:val="28"/>
        </w:rPr>
        <w:t>456.</w:t>
      </w:r>
    </w:p>
    <w:p w:rsidR="0058784E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6. </w:t>
      </w:r>
      <w:r w:rsidR="0058784E" w:rsidRPr="00B67731">
        <w:rPr>
          <w:rFonts w:ascii="Times New Roman" w:hAnsi="Times New Roman" w:cs="Times New Roman"/>
          <w:sz w:val="28"/>
          <w:szCs w:val="28"/>
        </w:rPr>
        <w:t>Паламар О.М. Гностичні аспекти формування професійної психологічної</w:t>
      </w:r>
      <w:r w:rsidRPr="00B67731">
        <w:rPr>
          <w:rFonts w:ascii="Times New Roman" w:hAnsi="Times New Roman" w:cs="Times New Roman"/>
          <w:sz w:val="28"/>
          <w:szCs w:val="28"/>
        </w:rPr>
        <w:t xml:space="preserve"> компетентності тифлопедагога.</w:t>
      </w:r>
      <w:r w:rsidR="0058784E" w:rsidRPr="00B6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84E" w:rsidRPr="00B67731">
        <w:rPr>
          <w:rFonts w:ascii="Times New Roman" w:hAnsi="Times New Roman" w:cs="Times New Roman"/>
          <w:i/>
          <w:sz w:val="28"/>
          <w:szCs w:val="28"/>
        </w:rPr>
        <w:t>Science</w:t>
      </w:r>
      <w:proofErr w:type="spellEnd"/>
      <w:r w:rsidR="0058784E" w:rsidRPr="00B677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784E" w:rsidRPr="00B67731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58784E" w:rsidRPr="00B677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784E" w:rsidRPr="00B67731">
        <w:rPr>
          <w:rFonts w:ascii="Times New Roman" w:hAnsi="Times New Roman" w:cs="Times New Roman"/>
          <w:i/>
          <w:sz w:val="28"/>
          <w:szCs w:val="28"/>
        </w:rPr>
        <w:t>Education</w:t>
      </w:r>
      <w:proofErr w:type="spellEnd"/>
      <w:r w:rsidR="0058784E" w:rsidRPr="00B6773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58784E" w:rsidRPr="00B67731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="0058784E" w:rsidRPr="00B677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8784E" w:rsidRPr="00B67731">
        <w:rPr>
          <w:rFonts w:ascii="Times New Roman" w:hAnsi="Times New Roman" w:cs="Times New Roman"/>
          <w:i/>
          <w:sz w:val="28"/>
          <w:szCs w:val="28"/>
        </w:rPr>
        <w:t>Dimen</w:t>
      </w:r>
      <w:r w:rsidRPr="00B67731">
        <w:rPr>
          <w:rFonts w:ascii="Times New Roman" w:hAnsi="Times New Roman" w:cs="Times New Roman"/>
          <w:i/>
          <w:sz w:val="28"/>
          <w:szCs w:val="28"/>
        </w:rPr>
        <w:t>sion</w:t>
      </w:r>
      <w:proofErr w:type="spellEnd"/>
      <w:r w:rsidRPr="00B6773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67731">
        <w:rPr>
          <w:rFonts w:ascii="Times New Roman" w:hAnsi="Times New Roman" w:cs="Times New Roman"/>
          <w:i/>
          <w:sz w:val="28"/>
          <w:szCs w:val="28"/>
        </w:rPr>
        <w:t>Pedagogy</w:t>
      </w:r>
      <w:proofErr w:type="spellEnd"/>
      <w:r w:rsidRPr="00B677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7731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B677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7731">
        <w:rPr>
          <w:rFonts w:ascii="Times New Roman" w:hAnsi="Times New Roman" w:cs="Times New Roman"/>
          <w:i/>
          <w:sz w:val="28"/>
          <w:szCs w:val="28"/>
        </w:rPr>
        <w:t>Psychology</w:t>
      </w:r>
      <w:proofErr w:type="spellEnd"/>
      <w:r w:rsidRPr="00B677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67731">
        <w:rPr>
          <w:rFonts w:ascii="Times New Roman" w:hAnsi="Times New Roman" w:cs="Times New Roman"/>
          <w:sz w:val="28"/>
          <w:szCs w:val="28"/>
        </w:rPr>
        <w:t xml:space="preserve"> 2015. III (26), </w:t>
      </w:r>
      <w:proofErr w:type="spellStart"/>
      <w:r w:rsidRPr="00B67731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B67731">
        <w:rPr>
          <w:rFonts w:ascii="Times New Roman" w:hAnsi="Times New Roman" w:cs="Times New Roman"/>
          <w:sz w:val="28"/>
          <w:szCs w:val="28"/>
        </w:rPr>
        <w:t>: 50. P. 110-</w:t>
      </w:r>
      <w:r w:rsidR="0058784E" w:rsidRPr="00B67731">
        <w:rPr>
          <w:rFonts w:ascii="Times New Roman" w:hAnsi="Times New Roman" w:cs="Times New Roman"/>
          <w:sz w:val="28"/>
          <w:szCs w:val="28"/>
        </w:rPr>
        <w:t>113.</w:t>
      </w:r>
    </w:p>
    <w:p w:rsidR="0058784E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7. </w:t>
      </w:r>
      <w:r w:rsidR="0058784E" w:rsidRPr="00B67731">
        <w:rPr>
          <w:rFonts w:ascii="Times New Roman" w:hAnsi="Times New Roman" w:cs="Times New Roman"/>
          <w:sz w:val="28"/>
          <w:szCs w:val="28"/>
        </w:rPr>
        <w:t xml:space="preserve">Паламар О.М. Врахування сучасних тенденцій інформатизації </w:t>
      </w:r>
      <w:r w:rsidRPr="00B67731">
        <w:rPr>
          <w:rFonts w:ascii="Times New Roman" w:hAnsi="Times New Roman" w:cs="Times New Roman"/>
          <w:sz w:val="28"/>
          <w:szCs w:val="28"/>
        </w:rPr>
        <w:t>освіти в роботі тифлопедагога.</w:t>
      </w:r>
      <w:r w:rsidR="0058784E" w:rsidRPr="00B67731">
        <w:rPr>
          <w:rFonts w:ascii="Times New Roman" w:hAnsi="Times New Roman" w:cs="Times New Roman"/>
          <w:sz w:val="28"/>
          <w:szCs w:val="28"/>
        </w:rPr>
        <w:t xml:space="preserve"> </w:t>
      </w:r>
      <w:r w:rsidR="0058784E" w:rsidRPr="00B67731">
        <w:rPr>
          <w:rFonts w:ascii="Times New Roman" w:hAnsi="Times New Roman" w:cs="Times New Roman"/>
          <w:i/>
          <w:sz w:val="28"/>
          <w:szCs w:val="28"/>
        </w:rPr>
        <w:t>Актуальні проблеми психології : Збірник наукових праць Інституту психології імені Г.С.Костюка НАПН України</w:t>
      </w:r>
      <w:r w:rsidRPr="00B67731">
        <w:rPr>
          <w:rFonts w:ascii="Times New Roman" w:hAnsi="Times New Roman" w:cs="Times New Roman"/>
          <w:sz w:val="28"/>
          <w:szCs w:val="28"/>
        </w:rPr>
        <w:t xml:space="preserve">. </w:t>
      </w:r>
      <w:r w:rsidR="0058784E" w:rsidRPr="00B67731">
        <w:rPr>
          <w:rFonts w:ascii="Times New Roman" w:hAnsi="Times New Roman" w:cs="Times New Roman"/>
          <w:sz w:val="28"/>
          <w:szCs w:val="28"/>
        </w:rPr>
        <w:t>К</w:t>
      </w:r>
      <w:r w:rsidRPr="00B67731">
        <w:rPr>
          <w:rFonts w:ascii="Times New Roman" w:hAnsi="Times New Roman" w:cs="Times New Roman"/>
          <w:sz w:val="28"/>
          <w:szCs w:val="28"/>
        </w:rPr>
        <w:t>иїв: Видавництво «Фенікс», 2015. Том 10. Випуск 27.</w:t>
      </w:r>
      <w:r w:rsidR="0058784E" w:rsidRPr="00B67731">
        <w:rPr>
          <w:rFonts w:ascii="Times New Roman" w:hAnsi="Times New Roman" w:cs="Times New Roman"/>
          <w:sz w:val="28"/>
          <w:szCs w:val="28"/>
        </w:rPr>
        <w:t xml:space="preserve"> С. 403 - 415.</w:t>
      </w:r>
    </w:p>
    <w:p w:rsidR="0058784E" w:rsidRPr="00B67731" w:rsidRDefault="005C0D80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58784E" w:rsidRPr="00B67731">
        <w:rPr>
          <w:rFonts w:ascii="Times New Roman" w:hAnsi="Times New Roman" w:cs="Times New Roman"/>
          <w:sz w:val="28"/>
          <w:szCs w:val="28"/>
        </w:rPr>
        <w:t>Паламар О.М. Методологічні орієнтири дослідження психологічної</w:t>
      </w:r>
      <w:r w:rsidRPr="00B67731">
        <w:rPr>
          <w:rFonts w:ascii="Times New Roman" w:hAnsi="Times New Roman" w:cs="Times New Roman"/>
          <w:sz w:val="28"/>
          <w:szCs w:val="28"/>
        </w:rPr>
        <w:t xml:space="preserve"> компетентності тифлопедагога.</w:t>
      </w:r>
      <w:r w:rsidR="0058784E" w:rsidRPr="00B67731">
        <w:rPr>
          <w:rFonts w:ascii="Times New Roman" w:hAnsi="Times New Roman" w:cs="Times New Roman"/>
          <w:sz w:val="28"/>
          <w:szCs w:val="28"/>
        </w:rPr>
        <w:t xml:space="preserve"> </w:t>
      </w:r>
      <w:r w:rsidR="0058784E" w:rsidRPr="00B67731">
        <w:rPr>
          <w:rFonts w:ascii="Times New Roman" w:hAnsi="Times New Roman" w:cs="Times New Roman"/>
          <w:i/>
          <w:sz w:val="28"/>
          <w:szCs w:val="28"/>
        </w:rPr>
        <w:t>Проблеми сучасної психології : Збірник наукових праць Кам’янець-Подільського національного університету імені Івана Огієнка, Інституту психології імені Г.С.Костюка НАПН України</w:t>
      </w:r>
      <w:r w:rsidR="0058784E" w:rsidRPr="00B67731">
        <w:rPr>
          <w:rFonts w:ascii="Times New Roman" w:hAnsi="Times New Roman" w:cs="Times New Roman"/>
          <w:sz w:val="28"/>
          <w:szCs w:val="28"/>
        </w:rPr>
        <w:t xml:space="preserve"> / за наук. ред. С</w:t>
      </w:r>
      <w:r w:rsidRPr="00B67731">
        <w:rPr>
          <w:rFonts w:ascii="Times New Roman" w:hAnsi="Times New Roman" w:cs="Times New Roman"/>
          <w:sz w:val="28"/>
          <w:szCs w:val="28"/>
        </w:rPr>
        <w:t>.Д.Максименка, Л.А.Онуфрієвої. Кам’янець-Подільський: Аксіома, 2015.Вип. 28. С. 417-</w:t>
      </w:r>
      <w:r w:rsidR="0058784E" w:rsidRPr="00B67731">
        <w:rPr>
          <w:rFonts w:ascii="Times New Roman" w:hAnsi="Times New Roman" w:cs="Times New Roman"/>
          <w:sz w:val="28"/>
          <w:szCs w:val="28"/>
        </w:rPr>
        <w:t>430.</w:t>
      </w:r>
    </w:p>
    <w:p w:rsidR="0058784E" w:rsidRPr="00B67731" w:rsidRDefault="00FB59D4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9. </w:t>
      </w:r>
      <w:r w:rsidR="0058784E" w:rsidRPr="00B67731">
        <w:rPr>
          <w:rFonts w:ascii="Times New Roman" w:hAnsi="Times New Roman" w:cs="Times New Roman"/>
          <w:sz w:val="28"/>
          <w:szCs w:val="28"/>
        </w:rPr>
        <w:t>Паламар О.М. Психологічні аспекти профес</w:t>
      </w:r>
      <w:r w:rsidRPr="00B67731">
        <w:rPr>
          <w:rFonts w:ascii="Times New Roman" w:hAnsi="Times New Roman" w:cs="Times New Roman"/>
          <w:sz w:val="28"/>
          <w:szCs w:val="28"/>
        </w:rPr>
        <w:t>ійної підготовки тифлопедагога.</w:t>
      </w:r>
      <w:r w:rsidR="0058784E" w:rsidRPr="00B67731">
        <w:rPr>
          <w:rFonts w:ascii="Times New Roman" w:hAnsi="Times New Roman" w:cs="Times New Roman"/>
          <w:sz w:val="28"/>
          <w:szCs w:val="28"/>
        </w:rPr>
        <w:t xml:space="preserve"> </w:t>
      </w:r>
      <w:r w:rsidR="0058784E" w:rsidRPr="00B67731">
        <w:rPr>
          <w:rFonts w:ascii="Times New Roman" w:hAnsi="Times New Roman" w:cs="Times New Roman"/>
          <w:i/>
          <w:sz w:val="28"/>
          <w:szCs w:val="28"/>
        </w:rPr>
        <w:t>Науковий часопис НПУ імені М.П.Драгоманова. Серія 19. Корекційна педагогіка та психологія. Зб. Наукових праць</w:t>
      </w:r>
      <w:r w:rsidRPr="00B67731">
        <w:rPr>
          <w:rFonts w:ascii="Times New Roman" w:hAnsi="Times New Roman" w:cs="Times New Roman"/>
          <w:sz w:val="28"/>
          <w:szCs w:val="28"/>
        </w:rPr>
        <w:t>. Київ: НПУ імені М.П.Драгоманова. 2014. №28. С. 321-</w:t>
      </w:r>
      <w:r w:rsidR="0058784E" w:rsidRPr="00B67731">
        <w:rPr>
          <w:rFonts w:ascii="Times New Roman" w:hAnsi="Times New Roman" w:cs="Times New Roman"/>
          <w:sz w:val="28"/>
          <w:szCs w:val="28"/>
        </w:rPr>
        <w:t>327.</w:t>
      </w:r>
    </w:p>
    <w:p w:rsidR="0058784E" w:rsidRPr="00B67731" w:rsidRDefault="0069631D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10. </w:t>
      </w:r>
      <w:r w:rsidR="0058784E" w:rsidRPr="00B67731">
        <w:rPr>
          <w:rFonts w:ascii="Times New Roman" w:hAnsi="Times New Roman" w:cs="Times New Roman"/>
          <w:sz w:val="28"/>
          <w:szCs w:val="28"/>
        </w:rPr>
        <w:t>Паламар О.М. Психологічна компетентність тифлопедагога: с</w:t>
      </w:r>
      <w:r w:rsidRPr="00B67731">
        <w:rPr>
          <w:rFonts w:ascii="Times New Roman" w:hAnsi="Times New Roman" w:cs="Times New Roman"/>
          <w:sz w:val="28"/>
          <w:szCs w:val="28"/>
        </w:rPr>
        <w:t xml:space="preserve">утність поняття та структура. </w:t>
      </w:r>
      <w:r w:rsidR="0058784E" w:rsidRPr="00B67731">
        <w:rPr>
          <w:rFonts w:ascii="Times New Roman" w:hAnsi="Times New Roman" w:cs="Times New Roman"/>
          <w:i/>
          <w:sz w:val="28"/>
          <w:szCs w:val="28"/>
        </w:rPr>
        <w:t>Науковий часопис НПУ імені М.П.Драгоманова. Серія 19. Корекційна педагогіка та психологія. Зб. Наукових праць</w:t>
      </w:r>
      <w:r w:rsidRPr="00B67731">
        <w:rPr>
          <w:rFonts w:ascii="Times New Roman" w:hAnsi="Times New Roman" w:cs="Times New Roman"/>
          <w:sz w:val="28"/>
          <w:szCs w:val="28"/>
        </w:rPr>
        <w:t>. Київ: НПУ імені М.П.Драгоманова. 2014. №26</w:t>
      </w:r>
      <w:r w:rsidR="0058784E" w:rsidRPr="00B67731">
        <w:rPr>
          <w:rFonts w:ascii="Times New Roman" w:hAnsi="Times New Roman" w:cs="Times New Roman"/>
          <w:sz w:val="28"/>
          <w:szCs w:val="28"/>
        </w:rPr>
        <w:t xml:space="preserve"> С. 372-377.</w:t>
      </w:r>
    </w:p>
    <w:p w:rsidR="0042325A" w:rsidRPr="00B67731" w:rsidRDefault="0069631D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>11.</w:t>
      </w:r>
      <w:r w:rsidR="00C851EA" w:rsidRPr="00B67731">
        <w:rPr>
          <w:rFonts w:ascii="Times New Roman" w:hAnsi="Times New Roman" w:cs="Times New Roman"/>
          <w:sz w:val="28"/>
          <w:szCs w:val="28"/>
        </w:rPr>
        <w:t xml:space="preserve"> </w:t>
      </w:r>
      <w:r w:rsidR="0058784E" w:rsidRPr="00B67731">
        <w:rPr>
          <w:rFonts w:ascii="Times New Roman" w:hAnsi="Times New Roman" w:cs="Times New Roman"/>
          <w:sz w:val="28"/>
          <w:szCs w:val="28"/>
        </w:rPr>
        <w:t>Паламар О.М. Види психологічної</w:t>
      </w:r>
      <w:r w:rsidRPr="00B67731">
        <w:rPr>
          <w:rFonts w:ascii="Times New Roman" w:hAnsi="Times New Roman" w:cs="Times New Roman"/>
          <w:sz w:val="28"/>
          <w:szCs w:val="28"/>
        </w:rPr>
        <w:t xml:space="preserve"> компетентності тифлопедагога.</w:t>
      </w:r>
      <w:r w:rsidR="0058784E" w:rsidRPr="00B67731">
        <w:rPr>
          <w:rFonts w:ascii="Times New Roman" w:hAnsi="Times New Roman" w:cs="Times New Roman"/>
          <w:sz w:val="28"/>
          <w:szCs w:val="28"/>
        </w:rPr>
        <w:t xml:space="preserve"> </w:t>
      </w:r>
      <w:r w:rsidR="0058784E" w:rsidRPr="00B67731">
        <w:rPr>
          <w:rFonts w:ascii="Times New Roman" w:hAnsi="Times New Roman" w:cs="Times New Roman"/>
          <w:i/>
          <w:sz w:val="28"/>
          <w:szCs w:val="28"/>
        </w:rPr>
        <w:t>Актуальні проблеми психології : Збірник наукових праць Інституту психології імені Г.С.Костюка НАПН України</w:t>
      </w:r>
      <w:r w:rsidRPr="00B67731">
        <w:rPr>
          <w:rFonts w:ascii="Times New Roman" w:hAnsi="Times New Roman" w:cs="Times New Roman"/>
          <w:sz w:val="28"/>
          <w:szCs w:val="28"/>
        </w:rPr>
        <w:t>. Київ</w:t>
      </w:r>
      <w:r w:rsidR="0058784E" w:rsidRPr="00B67731">
        <w:rPr>
          <w:rFonts w:ascii="Times New Roman" w:hAnsi="Times New Roman" w:cs="Times New Roman"/>
          <w:sz w:val="28"/>
          <w:szCs w:val="28"/>
        </w:rPr>
        <w:t>: Видавництво «Фенікс», 2014.</w:t>
      </w:r>
      <w:r w:rsidRPr="00B67731">
        <w:rPr>
          <w:rFonts w:ascii="Times New Roman" w:hAnsi="Times New Roman" w:cs="Times New Roman"/>
          <w:sz w:val="28"/>
          <w:szCs w:val="28"/>
        </w:rPr>
        <w:t xml:space="preserve"> Том XII. Психологія творчості. Випуск 19. С. 77-</w:t>
      </w:r>
      <w:r w:rsidR="0058784E" w:rsidRPr="00B67731">
        <w:rPr>
          <w:rFonts w:ascii="Times New Roman" w:hAnsi="Times New Roman" w:cs="Times New Roman"/>
          <w:sz w:val="28"/>
          <w:szCs w:val="28"/>
        </w:rPr>
        <w:t>85.</w:t>
      </w:r>
    </w:p>
    <w:p w:rsidR="00830B27" w:rsidRPr="00B67731" w:rsidRDefault="00830B27" w:rsidP="00B6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325A" w:rsidRPr="00B67731" w:rsidRDefault="0042325A" w:rsidP="00B677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7731">
        <w:rPr>
          <w:rFonts w:ascii="Times New Roman" w:hAnsi="Times New Roman" w:cs="Times New Roman"/>
          <w:i/>
          <w:sz w:val="28"/>
          <w:szCs w:val="28"/>
        </w:rPr>
        <w:t>Інші публікації</w:t>
      </w:r>
    </w:p>
    <w:p w:rsidR="0042325A" w:rsidRPr="00B67731" w:rsidRDefault="0069631D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Паламар О.М. Інтерактивні методи в освіті дітей з порушеннями зору. </w:t>
      </w:r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Збірник наукових праць за матеріалами Всеукраїнської науково-практичної конференції «Формування життєвої компетентності осіб з особливими освітніми потребами в системі позашкільної, спеціальної та інклюзивної освіти»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 загальною редакцією Ю. Д. Бойчука. Харків : ХНПУ ім. Г.С. Сковороди, 2023. С. 166-169. URL: </w:t>
      </w:r>
      <w:hyperlink r:id="rId12" w:history="1">
        <w:r w:rsidR="0042325A" w:rsidRPr="00B677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https://dspace.hnpu.edu.ua/server/api/core/bitstreams/ec0169a1-e695-41e3-8684-cdfd54683e10/content</w:t>
        </w:r>
      </w:hyperlink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25A" w:rsidRPr="00B67731" w:rsidRDefault="0069631D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Паламар О.М.,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Ханзерук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 Інклюзивне навчання учнів з когнітивними освітніми труднощами: аналіз проблеми. </w:t>
      </w:r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Науково-практичний журнал «Корекційна педагогіка. Вісник Української асоціації корекційних педагогів».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№2, 2023. С. 66-72. URL: </w:t>
      </w:r>
      <w:hyperlink r:id="rId13" w:history="1">
        <w:r w:rsidR="0042325A" w:rsidRPr="00B677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https://www.uaspkiev.pp.ua/%D0%B6%D1%83%D1%80%D0%BD%D0%B0%D0%BB</w:t>
        </w:r>
      </w:hyperlink>
    </w:p>
    <w:p w:rsidR="0042325A" w:rsidRPr="00B67731" w:rsidRDefault="0069631D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Паламар О.М. Методичні аспекти перевірки знань студентів із порушеннями зору при проведенні контрольних робіт, моніторингів в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офлайн-форматі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Серпутько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Г.П., Паламар О.М. </w:t>
      </w:r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Рефракційний пленер-2021: збірник праць науково-практичної конференції з міжнародною участю, 28-30 жовтня 2021 р. </w:t>
      </w:r>
      <w:r w:rsidR="00C851E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/ під ред. С.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Рикова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Київ, 2021. С. 151-153. URL: </w:t>
      </w:r>
      <w:hyperlink r:id="rId14" w:history="1">
        <w:r w:rsidR="0042325A" w:rsidRPr="00B677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https://plener.kiev.ua/%D1%82%D0%B5%D0%B7%D0%B8-%D0%BF%D0%BB%D0%B5%D0%BD%D0%B5%D1%80%D1%83-2021/</w:t>
        </w:r>
      </w:hyperlink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25A" w:rsidRPr="00B67731" w:rsidRDefault="0069631D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Паламар О. Забезпечення інтерактивності в процесі дистанційного навчання осіб з порушеннями зору. </w:t>
      </w:r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Актуальні проблеми </w:t>
      </w:r>
      <w:proofErr w:type="spellStart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ортопедагогіки</w:t>
      </w:r>
      <w:proofErr w:type="spellEnd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ортопсихології</w:t>
      </w:r>
      <w:proofErr w:type="spellEnd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реабілітології</w:t>
      </w:r>
      <w:proofErr w:type="spellEnd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Матеріали ІV Міжнародної науково-практичної конференції «Актуальні проблеми </w:t>
      </w:r>
      <w:proofErr w:type="spellStart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ортопедагогіки</w:t>
      </w:r>
      <w:proofErr w:type="spellEnd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ортопсихології</w:t>
      </w:r>
      <w:proofErr w:type="spellEnd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 </w:t>
      </w:r>
      <w:proofErr w:type="spellStart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реабілітології</w:t>
      </w:r>
      <w:proofErr w:type="spellEnd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за ред. М.Шеремет, А.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Шевцова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Заплатинської. Київ, 2021. С. 153-155. URL: </w:t>
      </w:r>
      <w:hyperlink r:id="rId15" w:history="1">
        <w:r w:rsidR="0042325A" w:rsidRPr="00B677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http://enpuir.npu.edu.ua/handle/123456789/34007</w:t>
        </w:r>
      </w:hyperlink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25A" w:rsidRPr="00B67731" w:rsidRDefault="0069631D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Серпутько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Г.П., Паламар О.М., Федоренко М.І. Основні вимоги до друкованої продукції для дітей зі зниженим зором. </w:t>
      </w:r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Збірник матеріалів IX науково-практичної конференції дитячих офтальмологів і </w:t>
      </w:r>
      <w:proofErr w:type="spellStart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оптометристів</w:t>
      </w:r>
      <w:proofErr w:type="spellEnd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України з міжнародною участю «Своє дитинство треба бачити – 21»,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 червня 2021 р. / під ред. С. О.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Рикова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Київ, 2021. С. 79-81.</w:t>
      </w:r>
    </w:p>
    <w:p w:rsidR="0042325A" w:rsidRPr="00B67731" w:rsidRDefault="0069631D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Серпутько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Г.П., Паламар О.М. Особливості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кольоросприйма</w:t>
      </w:r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дітей з порушеннями зору. </w:t>
      </w:r>
      <w:r w:rsidR="00095B7F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бірник праць науково-практичної конференції з міжнародною участю «Рефракційний пленер-2020».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113-116. 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6" w:history="1">
        <w:r w:rsidR="0042325A" w:rsidRPr="00B6773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https://plener.kiev.ua/%d1%82%d0%b5%d0%b7%d0%b8-%d0%bf%d0%bb%d0%b5%d0%bd%d0%b5%d1%80%d1%83-2019/</w:t>
        </w:r>
      </w:hyperlink>
      <w:r w:rsidR="0042325A" w:rsidRPr="00B6773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</w:p>
    <w:p w:rsidR="0042325A" w:rsidRPr="00B67731" w:rsidRDefault="00095B7F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Паламар О.М. Методичні особливості організації навчальної діяльності дітей з порушеннями зору при вивченні природознавства. </w:t>
      </w:r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Матеріали III Всеукраїнської науково-практичної конференції з міжнародною участю «Природнича освіта і наука для сталого розвитку України: проблеми і перспективи»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(10-11 жовтня 2019 р., м. Глухів). Глухів, 2019. С. 187-191.</w:t>
      </w:r>
    </w:p>
    <w:p w:rsidR="0042325A" w:rsidRPr="00B67731" w:rsidRDefault="00095B7F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Паламар О.М. Особливості зорового сприймання дітей зі зниженим зором. </w:t>
      </w:r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РЕФРАКЦІЙНИЙ ПЛЕНЕР`19: науково-практична конференція з міжнародною участю 17-19 жовтня 2019 року: збірник праць</w:t>
      </w: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під редакцією професора С.О. </w:t>
      </w:r>
      <w:proofErr w:type="spellStart"/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Рикова</w:t>
      </w:r>
      <w:proofErr w:type="spellEnd"/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Київ.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2019. С 68-70. URL: </w:t>
      </w:r>
      <w:hyperlink r:id="rId17" w:history="1">
        <w:r w:rsidR="0042325A" w:rsidRPr="00B677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https://plener.kiev.ua/%d1%82%d0%b5%d0%b7%d0%b8-%d0%bf%d0%bb%d0%b5%d0%bd%d0%b5%d1%80%d1%83-2019/</w:t>
        </w:r>
      </w:hyperlink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25A" w:rsidRPr="00B67731" w:rsidRDefault="00095B7F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Паламар О.М.,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Пилипака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Науково-педагогічна діяльність Л.С. Виготського. </w:t>
      </w:r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Матеріали Всеукраїнської науково-практичної конференції з міжнародною участю «Соціально-педагогічне партнерство як фактор забезпечення якості освіти дітей з порушенням зору»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(5-7 червня 2019 року, м. Теребовля). Київ, 2019. С.46-48.</w:t>
      </w:r>
    </w:p>
    <w:p w:rsidR="0042325A" w:rsidRPr="00B67731" w:rsidRDefault="00095B7F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Медведок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Паламар О.М. Особливості дотикового сприймання просторових елементів у незрячих учнів молодших класів. </w:t>
      </w:r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Матеріали Всеукраїнської науково-практичної конференції «Психолого-педагогічні стратегії </w:t>
      </w:r>
      <w:proofErr w:type="spellStart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безбар’єрного</w:t>
      </w:r>
      <w:proofErr w:type="spellEnd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освітнього середовища для дітей з порушеннями зору».</w:t>
      </w: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Київ, 2019.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С.32-34. URL: </w:t>
      </w:r>
      <w:hyperlink r:id="rId18" w:history="1">
        <w:r w:rsidR="0042325A" w:rsidRPr="00B677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https://ispukr.org.ua/wp-content/uploads/2019/09/2019_%D0%B7%D0%B1-%D0%BA%D0%BE%D0%BD%D1%84_12.03.19.pdf</w:t>
        </w:r>
      </w:hyperlink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25A" w:rsidRPr="00B67731" w:rsidRDefault="00095B7F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Войтюк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Ю.О.,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Войтюк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Л.І., Паламар О.М. </w:t>
      </w:r>
      <w:proofErr w:type="spellStart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Анімалотерапія</w:t>
      </w:r>
      <w:proofErr w:type="spellEnd"/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ресурс соціальної інклюзії та комплексної реабілітації осіб з порушеннями зору. </w:t>
      </w:r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Матеріали конференції «</w:t>
      </w:r>
      <w:proofErr w:type="spellStart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Анімалотерапія</w:t>
      </w:r>
      <w:proofErr w:type="spellEnd"/>
      <w:r w:rsidR="0042325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контексті розвитку сучасних методів комплексної реабілітації»</w:t>
      </w:r>
      <w:r w:rsidR="0042325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(5-6 квітня 2019 року, м. Київ). Київ, 2019. С. 17-19.</w:t>
      </w:r>
    </w:p>
    <w:p w:rsidR="002C461A" w:rsidRPr="00B67731" w:rsidRDefault="00095B7F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Паламар О.М., </w:t>
      </w:r>
      <w:proofErr w:type="spellStart"/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Медведок</w:t>
      </w:r>
      <w:proofErr w:type="spellEnd"/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</w:t>
      </w:r>
      <w:proofErr w:type="spellStart"/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Войтюк</w:t>
      </w:r>
      <w:proofErr w:type="spellEnd"/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 Формування уявлень про колір в контексті сенсорного роз</w:t>
      </w: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витку дітей з порушеннями зору. </w:t>
      </w:r>
      <w:r w:rsidR="002C461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РЕФРАКЦІЙНИЙ ПЛЕНЕР`18: науково-практична конференція з </w:t>
      </w:r>
      <w:r w:rsidR="002C461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міжнародною участю 18-19 жовтня 2018 року: збірник праць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під ред</w:t>
      </w: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акцією професора С. О. </w:t>
      </w:r>
      <w:proofErr w:type="spellStart"/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Рикова</w:t>
      </w:r>
      <w:proofErr w:type="spellEnd"/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Київ. 2018.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61-62.</w:t>
      </w:r>
    </w:p>
    <w:p w:rsidR="002C461A" w:rsidRPr="00B67731" w:rsidRDefault="00095B7F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Паламар О.М. Особливості навчальної діяль</w:t>
      </w: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ності дітей з порушеннями зору.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1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СВОЄ ДИТИНСТВО ТРЕБА БАЧИТИ: VII науково-практична конференція дитячих офтальмологів з міжнародною участю 14-15 червня 2018 року: збірник праць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під ред</w:t>
      </w: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акцією професора С. О. </w:t>
      </w:r>
      <w:proofErr w:type="spellStart"/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Рикова</w:t>
      </w:r>
      <w:proofErr w:type="spellEnd"/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Київ. 2018. С. 99-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101.</w:t>
      </w:r>
    </w:p>
    <w:p w:rsidR="002C461A" w:rsidRPr="00B67731" w:rsidRDefault="00BC47F1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Паламар О.М., Захарченко М.Р. Формування моральної поведінки дітей з порушеннями зору молодшого шкільного віку </w:t>
      </w:r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 художньої літератури.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1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ЗБІРНИК МАТЕРІАЛІВ ІІ Всеукраїнської науково-практичної студентської конференції «Теоретико-методична спадщина Івана Гавриловича Єременка і сучасність (до 100-річчя від дня народження)»</w:t>
      </w:r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НПУ </w:t>
      </w: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М.П. </w:t>
      </w:r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Драгоманова, 2016. 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196-199. </w:t>
      </w:r>
    </w:p>
    <w:p w:rsidR="0042325A" w:rsidRPr="00B67731" w:rsidRDefault="00BC47F1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Паламар О.М. Концептуальна модель структури психологічної</w:t>
      </w:r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компетентності тифлопедагога.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1A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Актуальні проблеми навчання та виховання людей в інтегрованому освітньому середовищі : Тези доповідей. XV міжнародна </w:t>
      </w:r>
      <w:r w:rsidR="00095B7F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науково-практична конференція</w:t>
      </w:r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Київ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Універси</w:t>
      </w:r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«Україна», 2015. С. 142-</w:t>
      </w:r>
      <w:r w:rsidR="002C461A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144.</w:t>
      </w:r>
    </w:p>
    <w:p w:rsidR="0058784E" w:rsidRPr="00B67731" w:rsidRDefault="00BC47F1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58784E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Паламар О.М Принципи формування психологічної</w:t>
      </w:r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компетентності тифлопедагога.</w:t>
      </w:r>
      <w:r w:rsidR="0058784E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4E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Фундаментальн</w:t>
      </w:r>
      <w:r w:rsidR="00095B7F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="0058784E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5B7F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</w:t>
      </w:r>
      <w:r w:rsidR="0058784E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прикладн</w:t>
      </w:r>
      <w:r w:rsidR="00095B7F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="0058784E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5B7F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дослідження</w:t>
      </w:r>
      <w:r w:rsidR="0058784E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5B7F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58784E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практиках </w:t>
      </w:r>
      <w:r w:rsidR="00095B7F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провідних</w:t>
      </w:r>
      <w:r w:rsidR="0058784E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нау</w:t>
      </w:r>
      <w:r w:rsidR="00095B7F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кових шкі</w:t>
      </w:r>
      <w:r w:rsidR="0058784E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 : Матеріали круглого столу «НАУКОВА СПАДЩИНА І.О.СИНИЦІ В КОНТЕКСТІ СУЧАСНОЇ ПЕДАГОГІЧНОЇ ПСИХОЛОГІЇ» З нагоди 70-ї річниці від заснування Інституту психології імені Г.С. Костюка НАПН України </w:t>
      </w:r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 Київ, 2015 р.) URL: </w:t>
      </w:r>
      <w:hyperlink r:id="rId19" w:history="1">
        <w:r w:rsidR="00095B7F" w:rsidRPr="00B677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http://fund-issled-intern.esrae.ru/pdf/2015/4%281%29/281.pdf</w:t>
        </w:r>
      </w:hyperlink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84E" w:rsidRPr="00B67731" w:rsidRDefault="00BC47F1" w:rsidP="00B6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58784E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Паламар О.М. Психологічна компетентність педагога в роботі з діт</w:t>
      </w:r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ьми, які мають порушення зору.</w:t>
      </w:r>
      <w:r w:rsidR="0058784E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84E" w:rsidRPr="00B67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Актуальні проблеми психологічної науки у вимірах сучасного освітнього простору</w:t>
      </w:r>
      <w:r w:rsidR="0058784E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B7F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Збірник наукових матеріалів. Полтава, 2014. С. 145-</w:t>
      </w:r>
      <w:r w:rsidR="0058784E" w:rsidRPr="00B67731">
        <w:rPr>
          <w:rFonts w:ascii="Times New Roman" w:eastAsia="Times New Roman" w:hAnsi="Times New Roman" w:cs="Times New Roman"/>
          <w:sz w:val="28"/>
          <w:szCs w:val="28"/>
          <w:lang w:eastAsia="ru-RU"/>
        </w:rPr>
        <w:t>148.</w:t>
      </w:r>
    </w:p>
    <w:p w:rsidR="0042325A" w:rsidRPr="00B67731" w:rsidRDefault="0042325A" w:rsidP="00B6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25A" w:rsidRPr="00B67731" w:rsidSect="00D3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67F"/>
    <w:multiLevelType w:val="hybridMultilevel"/>
    <w:tmpl w:val="B80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9E6"/>
    <w:multiLevelType w:val="hybridMultilevel"/>
    <w:tmpl w:val="15388762"/>
    <w:lvl w:ilvl="0" w:tplc="D2CA0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0C7"/>
    <w:rsid w:val="00095B7F"/>
    <w:rsid w:val="002B14A6"/>
    <w:rsid w:val="002C461A"/>
    <w:rsid w:val="0042325A"/>
    <w:rsid w:val="0045698F"/>
    <w:rsid w:val="0051542E"/>
    <w:rsid w:val="0058784E"/>
    <w:rsid w:val="005C0D80"/>
    <w:rsid w:val="00606652"/>
    <w:rsid w:val="0069631D"/>
    <w:rsid w:val="00830B27"/>
    <w:rsid w:val="00A500C7"/>
    <w:rsid w:val="00AB2CC0"/>
    <w:rsid w:val="00B67731"/>
    <w:rsid w:val="00BC47F1"/>
    <w:rsid w:val="00C63BAE"/>
    <w:rsid w:val="00C851EA"/>
    <w:rsid w:val="00D350BA"/>
    <w:rsid w:val="00FB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6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32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8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6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32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8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392/NPU-nc.series5.2022.88.35" TargetMode="External"/><Relationship Id="rId13" Type="http://schemas.openxmlformats.org/officeDocument/2006/relationships/hyperlink" Target="https://www.uaspkiev.pp.ua/%D0%B6%D1%83%D1%80%D0%BD%D0%B0%D0%BB" TargetMode="External"/><Relationship Id="rId18" Type="http://schemas.openxmlformats.org/officeDocument/2006/relationships/hyperlink" Target="https://ispukr.org.ua/wp-content/uploads/2019/09/2019_%D0%B7%D0%B1-%D0%BA%D0%BE%D0%BD%D1%84_12.03.19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34069/AI/2022.52.04.19" TargetMode="External"/><Relationship Id="rId12" Type="http://schemas.openxmlformats.org/officeDocument/2006/relationships/hyperlink" Target="https://dspace.hnpu.edu.ua/server/api/core/bitstreams/ec0169a1-e695-41e3-8684-cdfd54683e10/content" TargetMode="External"/><Relationship Id="rId17" Type="http://schemas.openxmlformats.org/officeDocument/2006/relationships/hyperlink" Target="https://plener.kiev.ua/%d1%82%d0%b5%d0%b7%d0%b8-%d0%bf%d0%bb%d0%b5%d0%bd%d0%b5%d1%80%d1%83-20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ener.kiev.ua/%d1%82%d0%b5%d0%b7%d0%b8-%d0%bf%d0%bb%d0%b5%d0%bd%d0%b5%d1%80%d1%83-201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CmWx-YsAAAAJ&amp;hl=uk&amp;oi=ao" TargetMode="External"/><Relationship Id="rId11" Type="http://schemas.openxmlformats.org/officeDocument/2006/relationships/hyperlink" Target="https://aqce.com.ua/vipusk-n9-2017/palamar-om-psihologichni-osoblivosti-navchalno-piznavalnoi-dijalnosti-ditej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npuir.npu.edu.ua/handle/123456789/34007" TargetMode="External"/><Relationship Id="rId10" Type="http://schemas.openxmlformats.org/officeDocument/2006/relationships/hyperlink" Target="https://aqce.com.ua/vipusk-n11-2018/zaharchenko-mr-palamar-om-doslidzhennja-aktualnogo.html" TargetMode="External"/><Relationship Id="rId19" Type="http://schemas.openxmlformats.org/officeDocument/2006/relationships/hyperlink" Target="http://fund-issled-intern.esrae.ru/pdf/2015/4%281%29/28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1108/1.2018.8.18.9" TargetMode="External"/><Relationship Id="rId14" Type="http://schemas.openxmlformats.org/officeDocument/2006/relationships/hyperlink" Target="https://plener.kiev.ua/%D1%82%D0%B5%D0%B7%D0%B8-%D0%BF%D0%BB%D0%B5%D0%BD%D0%B5%D1%80%D1%83-2021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7966</Words>
  <Characters>4542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Паламарь Елена</dc:creator>
  <cp:keywords/>
  <dc:description/>
  <cp:lastModifiedBy>30</cp:lastModifiedBy>
  <cp:revision>13</cp:revision>
  <dcterms:created xsi:type="dcterms:W3CDTF">2024-03-05T08:08:00Z</dcterms:created>
  <dcterms:modified xsi:type="dcterms:W3CDTF">2024-04-05T15:46:00Z</dcterms:modified>
</cp:coreProperties>
</file>