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96" w:rsidRPr="00546396" w:rsidRDefault="00546396" w:rsidP="0054639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6396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1356903" cy="1696130"/>
            <wp:effectExtent l="19050" t="0" r="0" b="0"/>
            <wp:docPr id="1" name="Рисунок 1" descr="C:\Users\30\Desktop\5.04_на сайт\сайт\4.04_Оновл віддд логопедії\2_Трофименко Людмила Іванівна\Трофименко_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\Desktop\5.04_на сайт\сайт\4.04_Оновл віддд логопедії\2_Трофименко Людмила Іванівна\Трофименко_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54" cy="1714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AE7" w:rsidRPr="00546396" w:rsidRDefault="00BF3BBA" w:rsidP="0054639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6396">
        <w:rPr>
          <w:rFonts w:ascii="Times New Roman" w:hAnsi="Times New Roman" w:cs="Times New Roman"/>
          <w:b/>
          <w:sz w:val="28"/>
          <w:szCs w:val="28"/>
          <w:lang w:val="uk-UA"/>
        </w:rPr>
        <w:t>Трофименко Людмила Іванівна</w:t>
      </w:r>
    </w:p>
    <w:p w:rsidR="00BF3BBA" w:rsidRPr="00546396" w:rsidRDefault="00546396" w:rsidP="0054639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639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F3BBA" w:rsidRPr="00546396">
        <w:rPr>
          <w:rFonts w:ascii="Times New Roman" w:hAnsi="Times New Roman" w:cs="Times New Roman"/>
          <w:sz w:val="28"/>
          <w:szCs w:val="28"/>
          <w:lang w:val="uk-UA"/>
        </w:rPr>
        <w:t>тарший науковий співробітник</w:t>
      </w:r>
    </w:p>
    <w:p w:rsidR="00BF3BBA" w:rsidRPr="00546396" w:rsidRDefault="00546396" w:rsidP="0054639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639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F3BBA" w:rsidRPr="00546396">
        <w:rPr>
          <w:rFonts w:ascii="Times New Roman" w:hAnsi="Times New Roman" w:cs="Times New Roman"/>
          <w:sz w:val="28"/>
          <w:szCs w:val="28"/>
          <w:lang w:val="uk-UA"/>
        </w:rPr>
        <w:t>андидат педагогічних наук, старший науковий співробітник</w:t>
      </w:r>
    </w:p>
    <w:p w:rsidR="00BF3BBA" w:rsidRPr="00546396" w:rsidRDefault="0077783F" w:rsidP="0054639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BF3BBA" w:rsidRPr="005463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luda.trofymenko@gmail.com</w:t>
        </w:r>
      </w:hyperlink>
    </w:p>
    <w:p w:rsidR="00BF3BBA" w:rsidRPr="00546396" w:rsidRDefault="00BF3BBA" w:rsidP="00546396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BF3BBA" w:rsidRPr="00546396" w:rsidRDefault="00BF3BBA" w:rsidP="00546396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46396">
        <w:rPr>
          <w:rFonts w:ascii="Times New Roman" w:hAnsi="Times New Roman" w:cs="Times New Roman"/>
          <w:b/>
          <w:i/>
          <w:sz w:val="28"/>
          <w:szCs w:val="28"/>
          <w:lang w:val="en-US"/>
        </w:rPr>
        <w:t>ORCID iD:</w:t>
      </w:r>
      <w:r w:rsidRPr="005463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5463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https://orcid.org/0000-0001-9062-0294</w:t>
        </w:r>
      </w:hyperlink>
    </w:p>
    <w:p w:rsidR="00BF3BBA" w:rsidRPr="00546396" w:rsidRDefault="00BF3BBA" w:rsidP="00546396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639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Профіль ученого у Google Scholar:</w:t>
      </w:r>
      <w:r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54639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https://scholar.google.com.ua/citations?view_op=list_works&amp;hl=uk&amp;user=LfVCbz8AAAAJ</w:t>
        </w:r>
      </w:hyperlink>
    </w:p>
    <w:p w:rsidR="005A5864" w:rsidRPr="00546396" w:rsidRDefault="005A5864" w:rsidP="00546396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F3BBA" w:rsidRPr="00546396" w:rsidRDefault="00BF3BBA" w:rsidP="00546396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6396">
        <w:rPr>
          <w:rFonts w:ascii="Times New Roman" w:hAnsi="Times New Roman" w:cs="Times New Roman"/>
          <w:b/>
          <w:i/>
          <w:sz w:val="28"/>
          <w:szCs w:val="28"/>
          <w:lang w:val="uk-UA"/>
        </w:rPr>
        <w:t>Науковий ступінь</w:t>
      </w:r>
      <w:r w:rsidRPr="00546396">
        <w:rPr>
          <w:rFonts w:ascii="Times New Roman" w:hAnsi="Times New Roman" w:cs="Times New Roman"/>
          <w:sz w:val="28"/>
          <w:szCs w:val="28"/>
          <w:lang w:val="uk-UA"/>
        </w:rPr>
        <w:t>: кандидат педагогічних наук</w:t>
      </w:r>
    </w:p>
    <w:p w:rsidR="00BF3BBA" w:rsidRPr="00546396" w:rsidRDefault="00BF3BBA" w:rsidP="00546396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6396">
        <w:rPr>
          <w:rFonts w:ascii="Times New Roman" w:hAnsi="Times New Roman" w:cs="Times New Roman"/>
          <w:b/>
          <w:i/>
          <w:sz w:val="28"/>
          <w:szCs w:val="28"/>
          <w:lang w:val="uk-UA"/>
        </w:rPr>
        <w:t>Вчене звання</w:t>
      </w:r>
      <w:r w:rsidRPr="00546396">
        <w:rPr>
          <w:rFonts w:ascii="Times New Roman" w:hAnsi="Times New Roman" w:cs="Times New Roman"/>
          <w:sz w:val="28"/>
          <w:szCs w:val="28"/>
          <w:lang w:val="uk-UA"/>
        </w:rPr>
        <w:t>: старший науковий співробітник</w:t>
      </w:r>
    </w:p>
    <w:p w:rsidR="003D58DA" w:rsidRPr="00546396" w:rsidRDefault="00BF3BBA" w:rsidP="00546396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6396">
        <w:rPr>
          <w:rFonts w:ascii="Times New Roman" w:hAnsi="Times New Roman" w:cs="Times New Roman"/>
          <w:b/>
          <w:i/>
          <w:sz w:val="28"/>
          <w:szCs w:val="28"/>
          <w:lang w:val="uk-UA"/>
        </w:rPr>
        <w:t>наукових інтересів</w:t>
      </w:r>
      <w:r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63EB9" w:rsidRPr="00546396">
        <w:rPr>
          <w:rFonts w:ascii="Times New Roman" w:hAnsi="Times New Roman" w:cs="Times New Roman"/>
          <w:sz w:val="28"/>
          <w:szCs w:val="28"/>
          <w:lang w:val="uk-UA"/>
        </w:rPr>
        <w:t>дослідження в системі спеціальної педагогіки, виявлення</w:t>
      </w:r>
      <w:r w:rsidR="003D58DA"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63EB9" w:rsidRPr="00546396">
        <w:rPr>
          <w:rFonts w:ascii="Times New Roman" w:hAnsi="Times New Roman" w:cs="Times New Roman"/>
          <w:sz w:val="28"/>
          <w:szCs w:val="28"/>
          <w:lang w:val="uk-UA"/>
        </w:rPr>
        <w:t>подолання</w:t>
      </w:r>
      <w:r w:rsidR="003D58DA"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 мовленнєвих порушень у дітей дошкільного та молодшого шкільного віку, навчання української мови дітей молодшого шкільного віку з тяжкими порушеннями мовлення, програмно-методичне забезпечення навчання дітей дошкільного та молодшого шкільного віку з тяжкими порушеннями мовлення.</w:t>
      </w:r>
    </w:p>
    <w:p w:rsidR="005A5864" w:rsidRPr="00546396" w:rsidRDefault="005A5864" w:rsidP="00546396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63EB9" w:rsidRPr="00546396" w:rsidRDefault="00763EB9" w:rsidP="00546396">
      <w:pPr>
        <w:spacing w:after="0" w:line="276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46396">
        <w:rPr>
          <w:rFonts w:ascii="Times New Roman" w:hAnsi="Times New Roman" w:cs="Times New Roman"/>
          <w:b/>
          <w:i/>
          <w:sz w:val="28"/>
          <w:szCs w:val="28"/>
          <w:lang w:val="uk-UA"/>
        </w:rPr>
        <w:t>Публікації:</w:t>
      </w:r>
    </w:p>
    <w:p w:rsidR="00763EB9" w:rsidRPr="00546396" w:rsidRDefault="00763EB9" w:rsidP="00546396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63EB9" w:rsidRPr="00546396" w:rsidRDefault="00763EB9" w:rsidP="0054639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6396">
        <w:rPr>
          <w:rFonts w:ascii="Times New Roman" w:hAnsi="Times New Roman" w:cs="Times New Roman"/>
          <w:b/>
          <w:sz w:val="28"/>
          <w:szCs w:val="28"/>
          <w:lang w:val="uk-UA"/>
        </w:rPr>
        <w:t>Монографії</w:t>
      </w:r>
    </w:p>
    <w:p w:rsidR="00763EB9" w:rsidRPr="00546396" w:rsidRDefault="00763EB9" w:rsidP="005463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1. Трофименко Л.І. Шляхи подолання загального недорозвитку мовлення у дітей дошкільного віку: монографія / Л.І. Трофименко. – Кіровоград: Імекс-ЛТД, 2014. – 104 с. </w:t>
      </w:r>
      <w:hyperlink r:id="rId8" w:history="1">
        <w:r w:rsidRPr="0054639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https://lib.iitta.gov.ua/9760/</w:t>
        </w:r>
      </w:hyperlink>
    </w:p>
    <w:p w:rsidR="005A5864" w:rsidRPr="00546396" w:rsidRDefault="005A5864" w:rsidP="0054639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3EB9" w:rsidRPr="00546396" w:rsidRDefault="00763EB9" w:rsidP="0054639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6396">
        <w:rPr>
          <w:rFonts w:ascii="Times New Roman" w:hAnsi="Times New Roman" w:cs="Times New Roman"/>
          <w:b/>
          <w:sz w:val="28"/>
          <w:szCs w:val="28"/>
          <w:lang w:val="uk-UA"/>
        </w:rPr>
        <w:t>Підручники</w:t>
      </w:r>
    </w:p>
    <w:p w:rsidR="00763EB9" w:rsidRPr="00546396" w:rsidRDefault="002A1795" w:rsidP="0054639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546396">
        <w:rPr>
          <w:rStyle w:val="a6"/>
          <w:bCs/>
          <w:i w:val="0"/>
          <w:sz w:val="28"/>
          <w:szCs w:val="28"/>
          <w:lang w:val="uk-UA"/>
        </w:rPr>
        <w:t xml:space="preserve">1. </w:t>
      </w:r>
      <w:r w:rsidR="00763EB9" w:rsidRPr="00546396">
        <w:rPr>
          <w:rStyle w:val="a6"/>
          <w:bCs/>
          <w:i w:val="0"/>
          <w:sz w:val="28"/>
          <w:szCs w:val="28"/>
          <w:lang w:val="uk-UA"/>
        </w:rPr>
        <w:t>Трофименко Л.І.</w:t>
      </w:r>
      <w:r w:rsidR="00763EB9" w:rsidRPr="00546396">
        <w:rPr>
          <w:sz w:val="28"/>
          <w:szCs w:val="28"/>
          <w:lang w:val="uk-UA"/>
        </w:rPr>
        <w:t> Українська мова. 2 клас: підруч. для спец. загальноосвіт. навч. закл. (F 80) та учнів із (R 48, F 81) / Е.А. Данілавічютє, Л.І. Трофименко, Г.В. Грибань. – К.: Либідь, 2017. – 160 с.</w:t>
      </w:r>
    </w:p>
    <w:p w:rsidR="00763EB9" w:rsidRPr="00546396" w:rsidRDefault="002A1795" w:rsidP="0054639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546396">
        <w:rPr>
          <w:rStyle w:val="a6"/>
          <w:bCs/>
          <w:i w:val="0"/>
          <w:sz w:val="28"/>
          <w:szCs w:val="28"/>
          <w:lang w:val="uk-UA"/>
        </w:rPr>
        <w:lastRenderedPageBreak/>
        <w:t xml:space="preserve">2. </w:t>
      </w:r>
      <w:r w:rsidR="00763EB9" w:rsidRPr="00546396">
        <w:rPr>
          <w:rStyle w:val="a6"/>
          <w:bCs/>
          <w:i w:val="0"/>
          <w:sz w:val="28"/>
          <w:szCs w:val="28"/>
          <w:lang w:val="uk-UA"/>
        </w:rPr>
        <w:t>Трофименко Л.І.</w:t>
      </w:r>
      <w:r w:rsidR="00763EB9" w:rsidRPr="00546396">
        <w:rPr>
          <w:sz w:val="28"/>
          <w:szCs w:val="28"/>
          <w:lang w:val="uk-UA"/>
        </w:rPr>
        <w:t> Українська мова. 3 клас: підруч. для спец. загальноосвіт. навч. закл. (F 80) та учнів із (R 48, F 81) / Е.А. Данілавічютє, Л.І. Трофименко, Г.В. Грибань. – К.: Либідь, 2017. – 192 с.</w:t>
      </w:r>
    </w:p>
    <w:p w:rsidR="00763EB9" w:rsidRPr="00546396" w:rsidRDefault="002A1795" w:rsidP="0054639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546396">
        <w:rPr>
          <w:rStyle w:val="a6"/>
          <w:bCs/>
          <w:i w:val="0"/>
          <w:sz w:val="28"/>
          <w:szCs w:val="28"/>
          <w:lang w:val="uk-UA"/>
        </w:rPr>
        <w:t xml:space="preserve">3. </w:t>
      </w:r>
      <w:r w:rsidR="00763EB9" w:rsidRPr="00546396">
        <w:rPr>
          <w:rStyle w:val="a6"/>
          <w:bCs/>
          <w:i w:val="0"/>
          <w:sz w:val="28"/>
          <w:szCs w:val="28"/>
          <w:lang w:val="uk-UA"/>
        </w:rPr>
        <w:t>Трофименко Л.І.</w:t>
      </w:r>
      <w:r w:rsidR="00763EB9" w:rsidRPr="00546396">
        <w:rPr>
          <w:rStyle w:val="a6"/>
          <w:b/>
          <w:bCs/>
          <w:sz w:val="28"/>
          <w:szCs w:val="28"/>
          <w:lang w:val="uk-UA"/>
        </w:rPr>
        <w:t> </w:t>
      </w:r>
      <w:r w:rsidR="00763EB9" w:rsidRPr="00546396">
        <w:rPr>
          <w:sz w:val="28"/>
          <w:szCs w:val="28"/>
          <w:lang w:val="uk-UA"/>
        </w:rPr>
        <w:t>Українська мова: підручник для 4 кл. спец. закл. середньої освіти (F 80) та учнів із F 82, R 48 / Л.І.</w:t>
      </w:r>
      <w:r w:rsidR="005A5864" w:rsidRPr="00546396">
        <w:rPr>
          <w:sz w:val="28"/>
          <w:szCs w:val="28"/>
          <w:lang w:val="uk-UA"/>
        </w:rPr>
        <w:t xml:space="preserve"> </w:t>
      </w:r>
      <w:r w:rsidR="00763EB9" w:rsidRPr="00546396">
        <w:rPr>
          <w:sz w:val="28"/>
          <w:szCs w:val="28"/>
          <w:lang w:val="uk-UA"/>
        </w:rPr>
        <w:t>Трофименко, З.</w:t>
      </w:r>
      <w:r w:rsidR="005A5864" w:rsidRPr="00546396">
        <w:rPr>
          <w:sz w:val="28"/>
          <w:szCs w:val="28"/>
          <w:lang w:val="uk-UA"/>
        </w:rPr>
        <w:t>С</w:t>
      </w:r>
      <w:r w:rsidR="00763EB9" w:rsidRPr="00546396">
        <w:rPr>
          <w:sz w:val="28"/>
          <w:szCs w:val="28"/>
          <w:lang w:val="uk-UA"/>
        </w:rPr>
        <w:t>.</w:t>
      </w:r>
      <w:r w:rsidR="005A5864" w:rsidRPr="00546396">
        <w:rPr>
          <w:sz w:val="28"/>
          <w:szCs w:val="28"/>
          <w:lang w:val="uk-UA"/>
        </w:rPr>
        <w:t xml:space="preserve"> </w:t>
      </w:r>
      <w:r w:rsidR="00763EB9" w:rsidRPr="00546396">
        <w:rPr>
          <w:sz w:val="28"/>
          <w:szCs w:val="28"/>
          <w:lang w:val="uk-UA"/>
        </w:rPr>
        <w:t>Мартинюк, Г.В.</w:t>
      </w:r>
      <w:r w:rsidR="005A5864" w:rsidRPr="00546396">
        <w:rPr>
          <w:sz w:val="28"/>
          <w:szCs w:val="28"/>
          <w:lang w:val="uk-UA"/>
        </w:rPr>
        <w:t xml:space="preserve"> </w:t>
      </w:r>
      <w:r w:rsidR="00763EB9" w:rsidRPr="00546396">
        <w:rPr>
          <w:sz w:val="28"/>
          <w:szCs w:val="28"/>
          <w:lang w:val="uk-UA"/>
        </w:rPr>
        <w:t>Грибань. К</w:t>
      </w:r>
      <w:r w:rsidRPr="00546396">
        <w:rPr>
          <w:sz w:val="28"/>
          <w:szCs w:val="28"/>
          <w:lang w:val="uk-UA"/>
        </w:rPr>
        <w:t>.: Либідь, 2018. – 192 с.</w:t>
      </w:r>
    </w:p>
    <w:p w:rsidR="005A5864" w:rsidRPr="00546396" w:rsidRDefault="005A5864" w:rsidP="0054639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3EB9" w:rsidRPr="00546396" w:rsidRDefault="00763EB9" w:rsidP="0054639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6396">
        <w:rPr>
          <w:rFonts w:ascii="Times New Roman" w:hAnsi="Times New Roman" w:cs="Times New Roman"/>
          <w:b/>
          <w:sz w:val="28"/>
          <w:szCs w:val="28"/>
          <w:lang w:val="uk-UA"/>
        </w:rPr>
        <w:t>Навчально-методичні та навчальні посібники, програми</w:t>
      </w:r>
    </w:p>
    <w:p w:rsidR="002A1795" w:rsidRPr="00546396" w:rsidRDefault="002A1795" w:rsidP="005463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396">
        <w:rPr>
          <w:rFonts w:ascii="Times New Roman" w:hAnsi="Times New Roman" w:cs="Times New Roman"/>
          <w:sz w:val="28"/>
          <w:szCs w:val="28"/>
          <w:lang w:val="uk-UA"/>
        </w:rPr>
        <w:t>1. Трофименко,</w:t>
      </w:r>
      <w:r w:rsidR="00021309"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 Л.І. </w:t>
      </w:r>
      <w:r w:rsidRPr="00546396">
        <w:rPr>
          <w:rFonts w:ascii="Times New Roman" w:hAnsi="Times New Roman" w:cs="Times New Roman"/>
          <w:sz w:val="28"/>
          <w:szCs w:val="28"/>
          <w:lang w:val="uk-UA"/>
        </w:rPr>
        <w:t>(201</w:t>
      </w:r>
      <w:r w:rsidR="005C01B5" w:rsidRPr="0054639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46396">
        <w:rPr>
          <w:rFonts w:ascii="Times New Roman" w:hAnsi="Times New Roman" w:cs="Times New Roman"/>
          <w:sz w:val="28"/>
          <w:szCs w:val="28"/>
          <w:lang w:val="uk-UA"/>
        </w:rPr>
        <w:t>). Програма з корекційно-розвиткової роботи «Корекція мовлення» для 1-4 класів закладів загальної середньої освіти для дітей з тяжкими порушеннями мовлення [Навчальний матеріал]</w:t>
      </w:r>
      <w:r w:rsidR="00021309"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 / Л.І. Трофименко, В.М. Ільяна, З.С. Пригода, Г.В. Грибань, О.О. Аркадьєва. </w:t>
      </w:r>
      <w:r w:rsidRPr="00546396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Pr="005463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4639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5463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Pr="0054639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463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iitta</w:t>
        </w:r>
        <w:r w:rsidRPr="0054639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463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54639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463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r w:rsidRPr="0054639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/711539/</w:t>
        </w:r>
      </w:hyperlink>
      <w:r w:rsidR="0054639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hyperlink r:id="rId10" w:anchor=".W__SNPn7R0w" w:history="1">
        <w:r w:rsidR="00546396" w:rsidRPr="00FA6B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46396" w:rsidRPr="00FA6B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546396" w:rsidRPr="00FA6B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ispukr</w:t>
        </w:r>
        <w:r w:rsidR="00546396" w:rsidRPr="00FA6B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46396" w:rsidRPr="00FA6B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546396" w:rsidRPr="00FA6B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46396" w:rsidRPr="00FA6B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r w:rsidR="00546396" w:rsidRPr="00FA6B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/?</w:t>
        </w:r>
        <w:r w:rsidR="00546396" w:rsidRPr="00FA6B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page</w:t>
        </w:r>
        <w:r w:rsidR="00546396" w:rsidRPr="00FA6B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546396" w:rsidRPr="00FA6B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546396" w:rsidRPr="00FA6B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=2430#.</w:t>
        </w:r>
        <w:r w:rsidR="00546396" w:rsidRPr="00FA6B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="00546396" w:rsidRPr="00FA6B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__</w:t>
        </w:r>
        <w:r w:rsidR="00546396" w:rsidRPr="00FA6B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SNPn</w:t>
        </w:r>
        <w:r w:rsidR="00546396" w:rsidRPr="00FA6B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</w:t>
        </w:r>
        <w:r w:rsidR="00546396" w:rsidRPr="00FA6B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546396" w:rsidRPr="00FA6B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</w:t>
        </w:r>
        <w:r w:rsidR="00546396" w:rsidRPr="00FA6B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</w:t>
        </w:r>
      </w:hyperlink>
    </w:p>
    <w:p w:rsidR="001F00B2" w:rsidRDefault="002A1795" w:rsidP="005463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396">
        <w:rPr>
          <w:rFonts w:ascii="Times New Roman" w:hAnsi="Times New Roman" w:cs="Times New Roman"/>
          <w:sz w:val="28"/>
          <w:szCs w:val="28"/>
          <w:lang w:val="uk-UA"/>
        </w:rPr>
        <w:t>2. Трофименко</w:t>
      </w:r>
      <w:r w:rsidR="00021309" w:rsidRPr="005463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 Л.І. </w:t>
      </w:r>
      <w:r w:rsidR="00021309"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(2016). </w:t>
      </w:r>
      <w:r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Програма з корекційно-розвиткової роботи «Корекція мовлення» для 5-10 класів спеціальних загальноосвітніх навчальних закладів для дітей з тяжкими порушеннями мовлення </w:t>
      </w:r>
      <w:r w:rsidR="00021309"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[Навчальний матеріал] </w:t>
      </w:r>
      <w:r w:rsidRPr="00546396">
        <w:rPr>
          <w:rFonts w:ascii="Times New Roman" w:hAnsi="Times New Roman" w:cs="Times New Roman"/>
          <w:sz w:val="28"/>
          <w:szCs w:val="28"/>
          <w:lang w:val="uk-UA"/>
        </w:rPr>
        <w:t>/ Л.І. Трофименко, В.М. Ільяна, З.С. Пригода, Г.В. Гри</w:t>
      </w:r>
      <w:r w:rsidR="00021309"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бань, О.О. Аркадьєва. </w:t>
      </w:r>
    </w:p>
    <w:p w:rsidR="002A1795" w:rsidRPr="00546396" w:rsidRDefault="002A1795" w:rsidP="005463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URL: </w:t>
      </w:r>
      <w:hyperlink r:id="rId11" w:history="1">
        <w:r w:rsidR="0065169E" w:rsidRPr="00FA6B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https://lib.iitta.gov.ua/705551</w:t>
        </w:r>
      </w:hyperlink>
    </w:p>
    <w:p w:rsidR="002A1795" w:rsidRPr="0065169E" w:rsidRDefault="005C01B5" w:rsidP="005463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3. Трофименко, Л.І. (2016) Програма </w:t>
      </w:r>
      <w:r w:rsidR="005A5864" w:rsidRPr="0054639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46396">
        <w:rPr>
          <w:rFonts w:ascii="Times New Roman" w:hAnsi="Times New Roman" w:cs="Times New Roman"/>
          <w:sz w:val="28"/>
          <w:szCs w:val="28"/>
          <w:lang w:val="uk-UA"/>
        </w:rPr>
        <w:t>Українська мова</w:t>
      </w:r>
      <w:r w:rsidR="005A5864" w:rsidRPr="0054639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 для загальноосвітніх навчальних закладів для дітей з тяжкими порушеннями мовлення (8-10 класи) [Навчальний матеріал] URI: </w:t>
      </w:r>
      <w:hyperlink r:id="rId12" w:history="1">
        <w:r w:rsidR="0065169E" w:rsidRPr="00FA6B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https://lib.iitta.gov.ua/723528</w:t>
        </w:r>
      </w:hyperlink>
    </w:p>
    <w:p w:rsidR="005C01B5" w:rsidRPr="00546396" w:rsidRDefault="005C01B5" w:rsidP="005463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4. Трофименко, Л.І. (2015) Програма </w:t>
      </w:r>
      <w:r w:rsidR="005A5864" w:rsidRPr="0054639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46396">
        <w:rPr>
          <w:rFonts w:ascii="Times New Roman" w:hAnsi="Times New Roman" w:cs="Times New Roman"/>
          <w:sz w:val="28"/>
          <w:szCs w:val="28"/>
          <w:lang w:val="uk-UA"/>
        </w:rPr>
        <w:t>Українська мова</w:t>
      </w:r>
      <w:r w:rsidR="005A5864" w:rsidRPr="0054639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 для загальноосвітніх навчальних закладів для дітей з тяжкими порушеннями мовлення (6-7 класи) [Навчальний матеріал]</w:t>
      </w:r>
      <w:r w:rsidRPr="00546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1B5" w:rsidRPr="00546396" w:rsidRDefault="005C01B5" w:rsidP="005463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URI: </w:t>
      </w:r>
      <w:hyperlink r:id="rId13" w:history="1">
        <w:r w:rsidR="0065169E" w:rsidRPr="00FA6B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https://lib.iitta.gov.ua/723526</w:t>
        </w:r>
      </w:hyperlink>
    </w:p>
    <w:p w:rsidR="005C01B5" w:rsidRPr="00546396" w:rsidRDefault="00896831" w:rsidP="005463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5C01B5"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Трофименко Л.І. </w:t>
      </w:r>
      <w:r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(2014). </w:t>
      </w:r>
      <w:r w:rsidR="005C01B5"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програми з української мови для підготовчого, 1-4, 5 класів спеціальних загальноосвітніх навчальних закладів для дітей з тяжкими порушеннями мовлення. </w:t>
      </w:r>
      <w:r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URI: </w:t>
      </w:r>
      <w:hyperlink r:id="rId14" w:history="1">
        <w:r w:rsidRPr="005463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4639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5463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4639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463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mon</w:t>
        </w:r>
        <w:r w:rsidRPr="0054639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463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54639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463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r w:rsidRPr="0054639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1F00B2" w:rsidRDefault="00896831" w:rsidP="005463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396">
        <w:rPr>
          <w:rFonts w:ascii="Times New Roman" w:hAnsi="Times New Roman" w:cs="Times New Roman"/>
          <w:sz w:val="28"/>
          <w:szCs w:val="28"/>
          <w:lang w:val="uk-UA"/>
        </w:rPr>
        <w:t>6. Трофименко, Л. І. (2015). Діагностика та корекція загального недорозвитку мовлення у дітей дошкільного віку / Навчально-методичний посібник.</w:t>
      </w:r>
    </w:p>
    <w:p w:rsidR="00896831" w:rsidRPr="00546396" w:rsidRDefault="00896831" w:rsidP="005463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 URI: </w:t>
      </w:r>
      <w:hyperlink r:id="rId15" w:history="1">
        <w:r w:rsidRPr="0054639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http://lib.iitta.gov.ua/8723/</w:t>
        </w:r>
      </w:hyperlink>
    </w:p>
    <w:p w:rsidR="00896831" w:rsidRPr="00546396" w:rsidRDefault="00896831" w:rsidP="005463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396">
        <w:rPr>
          <w:rFonts w:ascii="Times New Roman" w:hAnsi="Times New Roman" w:cs="Times New Roman"/>
          <w:sz w:val="28"/>
          <w:szCs w:val="28"/>
          <w:lang w:val="uk-UA"/>
        </w:rPr>
        <w:t>7. Трофименко, Л. І. (2016). Корекційна робота з розвитку мовлення дітей середнього дошкільного віку із загальним недорозвитк</w:t>
      </w:r>
      <w:r w:rsidR="00D24EF1" w:rsidRPr="00546396">
        <w:rPr>
          <w:rFonts w:ascii="Times New Roman" w:hAnsi="Times New Roman" w:cs="Times New Roman"/>
          <w:sz w:val="28"/>
          <w:szCs w:val="28"/>
          <w:lang w:val="uk-UA"/>
        </w:rPr>
        <w:t>ом мовлення: н</w:t>
      </w:r>
      <w:r w:rsidRPr="00546396">
        <w:rPr>
          <w:rFonts w:ascii="Times New Roman" w:hAnsi="Times New Roman" w:cs="Times New Roman"/>
          <w:sz w:val="28"/>
          <w:szCs w:val="28"/>
          <w:lang w:val="uk-UA"/>
        </w:rPr>
        <w:t>авчально-методичний посібник</w:t>
      </w:r>
      <w:r w:rsidR="00D24EF1" w:rsidRPr="005463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831" w:rsidRPr="00546396" w:rsidRDefault="00896831" w:rsidP="005463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URI: </w:t>
      </w:r>
      <w:hyperlink r:id="rId16" w:history="1">
        <w:r w:rsidRPr="0054639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https://lib.iitta.gov.ua/8725/</w:t>
        </w:r>
      </w:hyperlink>
    </w:p>
    <w:p w:rsidR="00896831" w:rsidRPr="00546396" w:rsidRDefault="00896831" w:rsidP="005463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396">
        <w:rPr>
          <w:rFonts w:ascii="Times New Roman" w:hAnsi="Times New Roman" w:cs="Times New Roman"/>
          <w:sz w:val="28"/>
          <w:szCs w:val="28"/>
          <w:lang w:val="uk-UA"/>
        </w:rPr>
        <w:lastRenderedPageBreak/>
        <w:t>8. Трофименко, Л. І. (2013). Корекційне навчання з розвитку мовлення дітей старшого дошкіл</w:t>
      </w:r>
      <w:r w:rsidR="00D24EF1" w:rsidRPr="00546396">
        <w:rPr>
          <w:rFonts w:ascii="Times New Roman" w:hAnsi="Times New Roman" w:cs="Times New Roman"/>
          <w:sz w:val="28"/>
          <w:szCs w:val="28"/>
          <w:lang w:val="uk-UA"/>
        </w:rPr>
        <w:t>ьного віку із ЗНМ: н</w:t>
      </w:r>
      <w:r w:rsidRPr="00546396">
        <w:rPr>
          <w:rFonts w:ascii="Times New Roman" w:hAnsi="Times New Roman" w:cs="Times New Roman"/>
          <w:sz w:val="28"/>
          <w:szCs w:val="28"/>
          <w:lang w:val="uk-UA"/>
        </w:rPr>
        <w:t>авчально-методичний посібник</w:t>
      </w:r>
      <w:r w:rsidR="00D24EF1" w:rsidRPr="005463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831" w:rsidRPr="00546396" w:rsidRDefault="00896831" w:rsidP="005463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URI: </w:t>
      </w:r>
      <w:hyperlink r:id="rId17" w:history="1">
        <w:r w:rsidRPr="0054639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https://lib.iitta.gov.ua/10502/</w:t>
        </w:r>
      </w:hyperlink>
    </w:p>
    <w:p w:rsidR="001F00B2" w:rsidRDefault="00896831" w:rsidP="005463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396">
        <w:rPr>
          <w:rFonts w:ascii="Times New Roman" w:hAnsi="Times New Roman" w:cs="Times New Roman"/>
          <w:sz w:val="28"/>
          <w:szCs w:val="28"/>
          <w:lang w:val="uk-UA"/>
        </w:rPr>
        <w:t>9. Трофименко, Л.І. (2022). Психолінгвістичні дидактичні технології діагностики і подолання мовленнєвих порушень у молодших школярів з тяжкими порушеннями мовлення: навчально-методичний посібник / Данілавічютє, Е.А.</w:t>
      </w:r>
      <w:r w:rsidR="00D24EF1"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, Трофименко, Л.І., Ільяна, В. М., Рібцун, Ю.В., Мартинюк, З.С., Грибань, Г.В. - </w:t>
      </w:r>
      <w:r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С. 14-199. </w:t>
      </w:r>
    </w:p>
    <w:p w:rsidR="00896831" w:rsidRPr="00546396" w:rsidRDefault="00D24EF1" w:rsidP="005463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URI: </w:t>
      </w:r>
      <w:hyperlink r:id="rId18" w:history="1">
        <w:r w:rsidRPr="0054639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http://lib.iitta.gov.ua/734273/</w:t>
        </w:r>
      </w:hyperlink>
    </w:p>
    <w:p w:rsidR="001F00B2" w:rsidRDefault="00D24EF1" w:rsidP="005463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10. Трофименко, Л.І. (2022). Стандартизація навчально-методичного забезпечення навчання молодших школярів з тяжкими порушеннями мовлення: навчально-методичний посібник / Данілавічютє, Е.А., Трофименко, Л.І., Ільяна, В. М., Рібцун, Ю.В., Мартинюк, З.С., Грибань, Г.В. 0 С. 12-107. </w:t>
      </w:r>
    </w:p>
    <w:p w:rsidR="00D24EF1" w:rsidRPr="00546396" w:rsidRDefault="00D24EF1" w:rsidP="005463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URI: </w:t>
      </w:r>
      <w:hyperlink r:id="rId19" w:history="1">
        <w:r w:rsidR="0065169E" w:rsidRPr="00FA6B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https://lib.iitta.gov.ua/734273</w:t>
        </w:r>
      </w:hyperlink>
    </w:p>
    <w:p w:rsidR="00D24EF1" w:rsidRPr="00546396" w:rsidRDefault="00D24EF1" w:rsidP="005463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11. Трофименко, Л.І. (2021). Особливості лексико-граматичного оформлення мовлення. Посібник «Методичні рекомендації для фахівців інклюзивно-ресурсних центрів щодо визначення категорій освітніх труднощів та рівнів підтримки осіб з особливими потребами в освітньому процесі». – С. 62-70. URI: </w:t>
      </w:r>
      <w:hyperlink r:id="rId20" w:anchor=".YvOzGnZBzIV" w:history="1">
        <w:r w:rsidRPr="0054639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https://ispukr.org.ua/?page_id=8429#.YvOzGnZBzIV</w:t>
        </w:r>
      </w:hyperlink>
    </w:p>
    <w:p w:rsidR="0030356E" w:rsidRPr="00546396" w:rsidRDefault="0030356E" w:rsidP="005463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12. Трофименко, Л.І. (2023). Алалія: підтримка дитини з особливими мовленнєвими потребами в освітньому середовищі: навчально-методичний посібник. </w:t>
      </w:r>
    </w:p>
    <w:p w:rsidR="0030356E" w:rsidRPr="00546396" w:rsidRDefault="0030356E" w:rsidP="005463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URI: </w:t>
      </w:r>
      <w:hyperlink r:id="rId21" w:history="1">
        <w:r w:rsidR="0065169E" w:rsidRPr="00FA6B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https://lib.iitta.gov.ua/739525</w:t>
        </w:r>
      </w:hyperlink>
    </w:p>
    <w:p w:rsidR="0030356E" w:rsidRPr="00546396" w:rsidRDefault="0030356E" w:rsidP="005463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4EF1" w:rsidRPr="00546396" w:rsidRDefault="0030356E" w:rsidP="0054639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6396">
        <w:rPr>
          <w:rFonts w:ascii="Times New Roman" w:hAnsi="Times New Roman" w:cs="Times New Roman"/>
          <w:b/>
          <w:sz w:val="28"/>
          <w:szCs w:val="28"/>
          <w:lang w:val="uk-UA"/>
        </w:rPr>
        <w:t>Статті у наукових періодичних виданнях інших держав</w:t>
      </w:r>
    </w:p>
    <w:p w:rsidR="00D24EF1" w:rsidRPr="00546396" w:rsidRDefault="0030356E" w:rsidP="005463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1. Трофименко, Л.І. Ільяна, В.М. (2021) Вивчення особливостей писемного мовлення молодших школярів з алалією </w:t>
      </w:r>
      <w:r w:rsidR="005A5864"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 w:rsidRPr="00546396">
        <w:rPr>
          <w:rFonts w:ascii="Times New Roman" w:hAnsi="Times New Roman" w:cs="Times New Roman"/>
          <w:sz w:val="28"/>
          <w:szCs w:val="28"/>
          <w:lang w:val="en-US"/>
        </w:rPr>
        <w:t>Scientific Collection «InterConf»:with the Proceedings of the 2nd International Scientific and Practical Conference «International Scientific Discussion: Problems, Tasks and Prospects</w:t>
      </w:r>
      <w:r w:rsidRPr="00546396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="00A577FC"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Брайтон, Великобританія, </w:t>
      </w:r>
      <w:r w:rsidRPr="00546396">
        <w:rPr>
          <w:rFonts w:ascii="Times New Roman" w:hAnsi="Times New Roman" w:cs="Times New Roman"/>
          <w:sz w:val="28"/>
          <w:szCs w:val="28"/>
          <w:lang w:val="uk-UA"/>
        </w:rPr>
        <w:t>June 21-22, 2</w:t>
      </w:r>
      <w:r w:rsidR="00A577FC"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021) (63), </w:t>
      </w:r>
      <w:r w:rsidRPr="00546396">
        <w:rPr>
          <w:rFonts w:ascii="Times New Roman" w:hAnsi="Times New Roman" w:cs="Times New Roman"/>
          <w:sz w:val="28"/>
          <w:szCs w:val="28"/>
          <w:lang w:val="uk-UA"/>
        </w:rPr>
        <w:t>69-80.</w:t>
      </w:r>
      <w:r w:rsidR="00A577FC"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2" w:history="1">
        <w:r w:rsidR="00A577FC" w:rsidRPr="0054639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https://doi.org/10.51582/interconf.21-22.06.2021.07</w:t>
        </w:r>
      </w:hyperlink>
      <w:r w:rsidR="0054639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URI: </w:t>
      </w:r>
      <w:hyperlink r:id="rId23" w:history="1">
        <w:r w:rsidRPr="0054639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https://lib.iitta.gov.ua/id/eprint/729674</w:t>
        </w:r>
      </w:hyperlink>
    </w:p>
    <w:p w:rsidR="004566D2" w:rsidRPr="00546396" w:rsidRDefault="004566D2" w:rsidP="005463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831" w:rsidRPr="00546396" w:rsidRDefault="0030356E" w:rsidP="0054639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6396">
        <w:rPr>
          <w:rFonts w:ascii="Times New Roman" w:hAnsi="Times New Roman" w:cs="Times New Roman"/>
          <w:b/>
          <w:sz w:val="28"/>
          <w:szCs w:val="28"/>
          <w:lang w:val="uk-UA"/>
        </w:rPr>
        <w:t>Вітчизняні фахові видання категорії Б, що входять до наукометричних баз даних</w:t>
      </w:r>
    </w:p>
    <w:p w:rsidR="004566D2" w:rsidRPr="00546396" w:rsidRDefault="0030356E" w:rsidP="005463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566D2"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Трофименко, Л.І. (2015). Формування морфологічних знань у молодших школярів з тяжкими порушеннями мовлення у контексті вивчення </w:t>
      </w:r>
      <w:r w:rsidR="004566D2" w:rsidRPr="0054639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теми «Будова слова». </w:t>
      </w:r>
      <w:r w:rsidR="004566D2" w:rsidRPr="00546396">
        <w:rPr>
          <w:rFonts w:ascii="Times New Roman" w:hAnsi="Times New Roman" w:cs="Times New Roman"/>
          <w:i/>
          <w:sz w:val="28"/>
          <w:szCs w:val="28"/>
          <w:lang w:val="uk-UA"/>
        </w:rPr>
        <w:t>Особлива дитина: навчання і виховання, 3 (75),</w:t>
      </w:r>
      <w:r w:rsidR="004566D2"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6D2" w:rsidRPr="00546396">
        <w:rPr>
          <w:rFonts w:ascii="Times New Roman" w:hAnsi="Times New Roman" w:cs="Times New Roman"/>
          <w:i/>
          <w:sz w:val="28"/>
          <w:szCs w:val="28"/>
          <w:lang w:val="uk-UA"/>
        </w:rPr>
        <w:t>40-48.</w:t>
      </w:r>
      <w:r w:rsidR="005463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566D2" w:rsidRPr="00546396">
        <w:rPr>
          <w:rFonts w:ascii="Times New Roman" w:hAnsi="Times New Roman" w:cs="Times New Roman"/>
          <w:sz w:val="28"/>
          <w:szCs w:val="28"/>
          <w:lang w:val="uk-UA"/>
        </w:rPr>
        <w:t>URI:</w:t>
      </w:r>
      <w:r w:rsidR="004566D2" w:rsidRPr="00546396">
        <w:rPr>
          <w:rFonts w:ascii="Times New Roman" w:hAnsi="Times New Roman" w:cs="Times New Roman"/>
          <w:sz w:val="28"/>
          <w:szCs w:val="28"/>
          <w:lang w:val="uk-UA"/>
        </w:rPr>
        <w:tab/>
      </w:r>
      <w:hyperlink r:id="rId24" w:history="1">
        <w:r w:rsidR="004566D2" w:rsidRPr="0054639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https://lib.iitta.gov.ua/id/eprint/712850</w:t>
        </w:r>
      </w:hyperlink>
    </w:p>
    <w:p w:rsidR="0095107B" w:rsidRPr="00546396" w:rsidRDefault="0095107B" w:rsidP="005463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396">
        <w:rPr>
          <w:rFonts w:ascii="Times New Roman" w:hAnsi="Times New Roman" w:cs="Times New Roman"/>
          <w:sz w:val="28"/>
          <w:szCs w:val="28"/>
          <w:lang w:val="uk-UA"/>
        </w:rPr>
        <w:t>2. Трофименко Л.І. Інноваційний зміст програми «Корекція мовлення» для підготовчих, 1-4 класів спеціальних загальноосвітніх навчальних за</w:t>
      </w:r>
      <w:bookmarkStart w:id="0" w:name="_GoBack"/>
      <w:bookmarkEnd w:id="0"/>
      <w:r w:rsidRPr="00546396">
        <w:rPr>
          <w:rFonts w:ascii="Times New Roman" w:hAnsi="Times New Roman" w:cs="Times New Roman"/>
          <w:sz w:val="28"/>
          <w:szCs w:val="28"/>
          <w:lang w:val="uk-UA"/>
        </w:rPr>
        <w:t>кладів для дітей із тяжкими порушеннями мовлення // Освіта осіб з особливими потребами: шляхи розбудови: зб. наук. праць. − Вип. 12 / за ред. В. В.Засенка, А. А. Колупаєвої. – К.: ТОВ «Поліграф плюс», 2017. − С. 105-113.</w:t>
      </w:r>
    </w:p>
    <w:p w:rsidR="0030356E" w:rsidRPr="00546396" w:rsidRDefault="0095107B" w:rsidP="005463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39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566D2"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0356E"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Трофименко, Л.І. (2020). Специфіка формування граматичної компетенції у дітей з тяжкими порушеннями мовлення. </w:t>
      </w:r>
      <w:r w:rsidR="0030356E" w:rsidRPr="00546396">
        <w:rPr>
          <w:rFonts w:ascii="Times New Roman" w:hAnsi="Times New Roman" w:cs="Times New Roman"/>
          <w:i/>
          <w:sz w:val="28"/>
          <w:szCs w:val="28"/>
          <w:lang w:val="uk-UA"/>
        </w:rPr>
        <w:t>Особлива дитина: навчання і виховання</w:t>
      </w:r>
      <w:r w:rsidR="0030356E"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0356E" w:rsidRPr="00546396">
        <w:rPr>
          <w:rFonts w:ascii="Times New Roman" w:hAnsi="Times New Roman" w:cs="Times New Roman"/>
          <w:i/>
          <w:sz w:val="28"/>
          <w:szCs w:val="28"/>
          <w:lang w:val="uk-UA"/>
        </w:rPr>
        <w:t>2 (98),</w:t>
      </w:r>
      <w:r w:rsidR="0030356E"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 64−73. URI: </w:t>
      </w:r>
      <w:hyperlink r:id="rId25" w:history="1">
        <w:r w:rsidR="0030356E" w:rsidRPr="0054639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https://lib.iitta.gov.ua/id/eprint/723550</w:t>
        </w:r>
      </w:hyperlink>
    </w:p>
    <w:p w:rsidR="005568E6" w:rsidRPr="00546396" w:rsidRDefault="0095107B" w:rsidP="005463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39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568E6"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. Трофименко, Л.І.(2021) Формування фонологічної компетенції у дітей із тяжкими порушеннями мовлення. </w:t>
      </w:r>
      <w:r w:rsidR="005568E6" w:rsidRPr="00546396">
        <w:rPr>
          <w:rFonts w:ascii="Times New Roman" w:hAnsi="Times New Roman" w:cs="Times New Roman"/>
          <w:i/>
          <w:sz w:val="28"/>
          <w:szCs w:val="28"/>
          <w:lang w:val="uk-UA"/>
        </w:rPr>
        <w:t>Особлива дитина: навчання і виховання, 4 (104), 7-17.</w:t>
      </w:r>
      <w:r w:rsidR="005568E6"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 URI: </w:t>
      </w:r>
      <w:hyperlink r:id="rId26" w:history="1">
        <w:r w:rsidR="005568E6" w:rsidRPr="0054639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https://lib.iitta.gov.ua/id/eprint/729866</w:t>
        </w:r>
      </w:hyperlink>
    </w:p>
    <w:p w:rsidR="005568E6" w:rsidRPr="00546396" w:rsidRDefault="0095107B" w:rsidP="005463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39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568E6" w:rsidRPr="00546396">
        <w:rPr>
          <w:rFonts w:ascii="Times New Roman" w:hAnsi="Times New Roman" w:cs="Times New Roman"/>
          <w:sz w:val="28"/>
          <w:szCs w:val="28"/>
          <w:lang w:val="uk-UA"/>
        </w:rPr>
        <w:t>. Трофименко, Л.І. (2022)</w:t>
      </w:r>
      <w:r w:rsidR="004566D2" w:rsidRPr="005463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68E6"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 Освітні труднощі в учнів початкових класів з алалією. </w:t>
      </w:r>
      <w:r w:rsidR="005568E6" w:rsidRPr="00546396">
        <w:rPr>
          <w:rFonts w:ascii="Times New Roman" w:hAnsi="Times New Roman" w:cs="Times New Roman"/>
          <w:i/>
          <w:sz w:val="28"/>
          <w:szCs w:val="28"/>
          <w:lang w:val="uk-UA"/>
        </w:rPr>
        <w:t>Особлива дитина: навчання і виховання</w:t>
      </w:r>
      <w:r w:rsidR="005568E6"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568E6" w:rsidRPr="00546396">
        <w:rPr>
          <w:rFonts w:ascii="Times New Roman" w:hAnsi="Times New Roman" w:cs="Times New Roman"/>
          <w:i/>
          <w:sz w:val="28"/>
          <w:szCs w:val="28"/>
          <w:lang w:val="uk-UA"/>
        </w:rPr>
        <w:t>4 (108),</w:t>
      </w:r>
      <w:r w:rsidR="005568E6"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68E6" w:rsidRPr="00546396">
        <w:rPr>
          <w:rFonts w:ascii="Times New Roman" w:hAnsi="Times New Roman" w:cs="Times New Roman"/>
          <w:i/>
          <w:sz w:val="28"/>
          <w:szCs w:val="28"/>
          <w:lang w:val="uk-UA"/>
        </w:rPr>
        <w:t>58-68.</w:t>
      </w:r>
      <w:r w:rsidR="005568E6"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 URI: </w:t>
      </w:r>
      <w:hyperlink r:id="rId27" w:history="1">
        <w:r w:rsidR="005568E6" w:rsidRPr="0054639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https://lib.iitta.gov.ua/id/eprint/736468</w:t>
        </w:r>
      </w:hyperlink>
      <w:r w:rsidR="005463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6396">
        <w:rPr>
          <w:rFonts w:ascii="Times New Roman" w:hAnsi="Times New Roman" w:cs="Times New Roman"/>
          <w:sz w:val="28"/>
          <w:szCs w:val="28"/>
          <w:lang w:val="uk-UA"/>
        </w:rPr>
        <w:t xml:space="preserve">DOI: </w:t>
      </w:r>
      <w:hyperlink r:id="rId28" w:history="1">
        <w:r w:rsidRPr="0054639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https://doi.org/10.33189/ectu.v108i4.122</w:t>
        </w:r>
      </w:hyperlink>
    </w:p>
    <w:p w:rsidR="0095107B" w:rsidRPr="00546396" w:rsidRDefault="0095107B" w:rsidP="005463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5107B" w:rsidRPr="00546396" w:rsidSect="0083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B06AFB"/>
    <w:rsid w:val="00021309"/>
    <w:rsid w:val="001F00B2"/>
    <w:rsid w:val="002A0491"/>
    <w:rsid w:val="002A1795"/>
    <w:rsid w:val="0030356E"/>
    <w:rsid w:val="003D58DA"/>
    <w:rsid w:val="004566D2"/>
    <w:rsid w:val="00546396"/>
    <w:rsid w:val="005568E6"/>
    <w:rsid w:val="005A5864"/>
    <w:rsid w:val="005C01B5"/>
    <w:rsid w:val="0065169E"/>
    <w:rsid w:val="00763EB9"/>
    <w:rsid w:val="0077783F"/>
    <w:rsid w:val="0083085C"/>
    <w:rsid w:val="00896831"/>
    <w:rsid w:val="0095107B"/>
    <w:rsid w:val="00A577FC"/>
    <w:rsid w:val="00B06AFB"/>
    <w:rsid w:val="00B66AE7"/>
    <w:rsid w:val="00BF3BBA"/>
    <w:rsid w:val="00D24EF1"/>
    <w:rsid w:val="00E3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B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63EB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6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63EB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4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iitta.gov.ua/9760/" TargetMode="External"/><Relationship Id="rId13" Type="http://schemas.openxmlformats.org/officeDocument/2006/relationships/hyperlink" Target="https://lib.iitta.gov.ua/723526" TargetMode="External"/><Relationship Id="rId18" Type="http://schemas.openxmlformats.org/officeDocument/2006/relationships/hyperlink" Target="http://lib.iitta.gov.ua/734273/" TargetMode="External"/><Relationship Id="rId26" Type="http://schemas.openxmlformats.org/officeDocument/2006/relationships/hyperlink" Target="https://lib.iitta.gov.ua/id/eprint/72986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b.iitta.gov.ua/739525" TargetMode="External"/><Relationship Id="rId7" Type="http://schemas.openxmlformats.org/officeDocument/2006/relationships/hyperlink" Target="https://scholar.google.com.ua/citations?view_op=list_works&amp;hl=uk&amp;user=LfVCbz8AAAAJ" TargetMode="External"/><Relationship Id="rId12" Type="http://schemas.openxmlformats.org/officeDocument/2006/relationships/hyperlink" Target="https://lib.iitta.gov.ua/723528" TargetMode="External"/><Relationship Id="rId17" Type="http://schemas.openxmlformats.org/officeDocument/2006/relationships/hyperlink" Target="https://lib.iitta.gov.ua/10502/" TargetMode="External"/><Relationship Id="rId25" Type="http://schemas.openxmlformats.org/officeDocument/2006/relationships/hyperlink" Target="https://lib.iitta.gov.ua/id/eprint/7235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b.iitta.gov.ua/8725/" TargetMode="External"/><Relationship Id="rId20" Type="http://schemas.openxmlformats.org/officeDocument/2006/relationships/hyperlink" Target="https://ispukr.org.ua/?page_id=842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rcid.org/0000-0001-9062-0294" TargetMode="External"/><Relationship Id="rId11" Type="http://schemas.openxmlformats.org/officeDocument/2006/relationships/hyperlink" Target="https://lib.iitta.gov.ua/705551" TargetMode="External"/><Relationship Id="rId24" Type="http://schemas.openxmlformats.org/officeDocument/2006/relationships/hyperlink" Target="https://lib.iitta.gov.ua/id/eprint/712850" TargetMode="External"/><Relationship Id="rId5" Type="http://schemas.openxmlformats.org/officeDocument/2006/relationships/hyperlink" Target="mailto:luda.trofymenko@gmail.com" TargetMode="External"/><Relationship Id="rId15" Type="http://schemas.openxmlformats.org/officeDocument/2006/relationships/hyperlink" Target="http://lib.iitta.gov.ua/8723/" TargetMode="External"/><Relationship Id="rId23" Type="http://schemas.openxmlformats.org/officeDocument/2006/relationships/hyperlink" Target="https://lib.iitta.gov.ua/id/eprint/729674" TargetMode="External"/><Relationship Id="rId28" Type="http://schemas.openxmlformats.org/officeDocument/2006/relationships/hyperlink" Target="https://doi.org/10.33189/ectu.v108i4.122" TargetMode="External"/><Relationship Id="rId10" Type="http://schemas.openxmlformats.org/officeDocument/2006/relationships/hyperlink" Target="http://ispukr.org.ua/?page_id=2430" TargetMode="External"/><Relationship Id="rId19" Type="http://schemas.openxmlformats.org/officeDocument/2006/relationships/hyperlink" Target="https://lib.iitta.gov.ua/73427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ib.iitta.gov.ua/711539/" TargetMode="External"/><Relationship Id="rId14" Type="http://schemas.openxmlformats.org/officeDocument/2006/relationships/hyperlink" Target="http://www.mon.gov.ua/" TargetMode="External"/><Relationship Id="rId22" Type="http://schemas.openxmlformats.org/officeDocument/2006/relationships/hyperlink" Target="https://doi.org/10.51582/interconf.21-22.06.2021.07" TargetMode="External"/><Relationship Id="rId27" Type="http://schemas.openxmlformats.org/officeDocument/2006/relationships/hyperlink" Target="https://lib.iitta.gov.ua/id/eprint/73646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5002</Words>
  <Characters>2852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30</cp:lastModifiedBy>
  <cp:revision>9</cp:revision>
  <dcterms:created xsi:type="dcterms:W3CDTF">2024-03-26T17:52:00Z</dcterms:created>
  <dcterms:modified xsi:type="dcterms:W3CDTF">2024-04-05T14:27:00Z</dcterms:modified>
</cp:coreProperties>
</file>