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D1" w:rsidRDefault="00F618A5" w:rsidP="00FC4684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494750" cy="241988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25-01-18 00-34-33-49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6"/>
                    <a:stretch/>
                  </pic:blipFill>
                  <pic:spPr bwMode="auto">
                    <a:xfrm>
                      <a:off x="0" y="0"/>
                      <a:ext cx="1498376" cy="242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28E" w:rsidRPr="00F618A5" w:rsidRDefault="00FC4684" w:rsidP="0011028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F618A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Мякушко</w:t>
      </w:r>
      <w:proofErr w:type="spellEnd"/>
      <w:r w:rsidRPr="00F618A5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Оксана Іванівна</w:t>
      </w:r>
      <w:r w:rsidRPr="00F618A5">
        <w:rPr>
          <w:b/>
          <w:bCs/>
          <w:color w:val="000000"/>
          <w:sz w:val="28"/>
          <w:szCs w:val="28"/>
          <w:shd w:val="clear" w:color="auto" w:fill="FFFFFF"/>
          <w:lang w:val="uk-UA"/>
        </w:rPr>
        <w:br/>
      </w:r>
      <w:r w:rsidRPr="00F618A5">
        <w:rPr>
          <w:color w:val="000000"/>
          <w:sz w:val="28"/>
          <w:szCs w:val="28"/>
          <w:shd w:val="clear" w:color="auto" w:fill="FFFFFF"/>
          <w:lang w:val="uk-UA"/>
        </w:rPr>
        <w:t>старший науковий співробітник</w:t>
      </w:r>
      <w:r w:rsidR="0011028E" w:rsidRPr="00F618A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1028E" w:rsidRPr="00F618A5" w:rsidRDefault="0011028E" w:rsidP="0011028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F618A5">
        <w:rPr>
          <w:color w:val="000000"/>
          <w:sz w:val="28"/>
          <w:szCs w:val="28"/>
          <w:shd w:val="clear" w:color="auto" w:fill="FFFFFF"/>
          <w:lang w:val="uk-UA"/>
        </w:rPr>
        <w:t>кандидат психологічних наук</w:t>
      </w:r>
    </w:p>
    <w:p w:rsidR="0011028E" w:rsidRPr="009141A3" w:rsidRDefault="00BB2815" w:rsidP="00110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8"/>
          <w:szCs w:val="28"/>
          <w:u w:val="single"/>
          <w:shd w:val="clear" w:color="auto" w:fill="FFFFFF"/>
        </w:rPr>
      </w:pPr>
      <w:hyperlink r:id="rId6" w:history="1">
        <w:r w:rsidR="0011028E" w:rsidRPr="003A6148">
          <w:rPr>
            <w:rStyle w:val="a5"/>
            <w:i/>
            <w:sz w:val="28"/>
            <w:szCs w:val="28"/>
            <w:shd w:val="clear" w:color="auto" w:fill="FFFFFF"/>
            <w:lang w:val="en-US"/>
          </w:rPr>
          <w:t>sanamiak</w:t>
        </w:r>
        <w:r w:rsidR="0011028E" w:rsidRPr="003A6148">
          <w:rPr>
            <w:rStyle w:val="a5"/>
            <w:i/>
            <w:sz w:val="28"/>
            <w:szCs w:val="28"/>
            <w:shd w:val="clear" w:color="auto" w:fill="FFFFFF"/>
            <w:lang w:val="uk-UA"/>
          </w:rPr>
          <w:t>9@</w:t>
        </w:r>
        <w:r w:rsidR="0011028E" w:rsidRPr="003A6148">
          <w:rPr>
            <w:rStyle w:val="a5"/>
            <w:i/>
            <w:sz w:val="28"/>
            <w:szCs w:val="28"/>
            <w:shd w:val="clear" w:color="auto" w:fill="FFFFFF"/>
            <w:lang w:val="en-US"/>
          </w:rPr>
          <w:t>gmail</w:t>
        </w:r>
        <w:r w:rsidR="0011028E" w:rsidRPr="003A6148">
          <w:rPr>
            <w:rStyle w:val="a5"/>
            <w:i/>
            <w:sz w:val="28"/>
            <w:szCs w:val="28"/>
            <w:shd w:val="clear" w:color="auto" w:fill="FFFFFF"/>
            <w:lang w:val="uk-UA"/>
          </w:rPr>
          <w:t>.</w:t>
        </w:r>
        <w:r w:rsidR="0011028E" w:rsidRPr="003A6148">
          <w:rPr>
            <w:rStyle w:val="a5"/>
            <w:i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FC4684" w:rsidRPr="00FC4684" w:rsidRDefault="00FC4684" w:rsidP="0011028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E306CB" w:rsidRPr="00BB2815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en-US"/>
        </w:rPr>
      </w:pPr>
      <w:r w:rsidRPr="00BB2815">
        <w:rPr>
          <w:rStyle w:val="a6"/>
          <w:b/>
          <w:bCs/>
          <w:sz w:val="28"/>
          <w:szCs w:val="28"/>
          <w:lang w:val="en-US"/>
        </w:rPr>
        <w:t xml:space="preserve">ORCID </w:t>
      </w:r>
      <w:proofErr w:type="spellStart"/>
      <w:r w:rsidRPr="00BB2815">
        <w:rPr>
          <w:rStyle w:val="a6"/>
          <w:b/>
          <w:bCs/>
          <w:sz w:val="28"/>
          <w:szCs w:val="28"/>
          <w:lang w:val="en-US"/>
        </w:rPr>
        <w:t>iD</w:t>
      </w:r>
      <w:proofErr w:type="spellEnd"/>
      <w:r w:rsidRPr="00BB2815">
        <w:rPr>
          <w:rStyle w:val="a6"/>
          <w:b/>
          <w:bCs/>
          <w:sz w:val="28"/>
          <w:szCs w:val="28"/>
          <w:lang w:val="en-US"/>
        </w:rPr>
        <w:t>:</w:t>
      </w:r>
      <w:r w:rsidRPr="00BB2815">
        <w:rPr>
          <w:sz w:val="28"/>
          <w:szCs w:val="28"/>
          <w:lang w:val="en-US"/>
        </w:rPr>
        <w:t> </w:t>
      </w:r>
      <w:r w:rsidR="008D52B9" w:rsidRPr="00BB2815">
        <w:rPr>
          <w:sz w:val="28"/>
          <w:szCs w:val="28"/>
          <w:lang w:val="en-US"/>
        </w:rPr>
        <w:t xml:space="preserve"> </w:t>
      </w:r>
      <w:hyperlink r:id="rId7" w:tgtFrame="_blank" w:history="1">
        <w:r w:rsidR="0011028E" w:rsidRPr="00BB2815">
          <w:rPr>
            <w:rStyle w:val="a5"/>
            <w:color w:val="000000"/>
            <w:sz w:val="28"/>
            <w:szCs w:val="28"/>
            <w:u w:val="none"/>
            <w:lang w:val="en-US"/>
          </w:rPr>
          <w:t>http://orcid.org/</w:t>
        </w:r>
        <w:r w:rsidR="0011028E" w:rsidRPr="00BB2815">
          <w:rPr>
            <w:rStyle w:val="a5"/>
            <w:b/>
            <w:color w:val="000000"/>
            <w:sz w:val="28"/>
            <w:szCs w:val="28"/>
            <w:u w:val="none"/>
            <w:lang w:val="en-US"/>
          </w:rPr>
          <w:t>0000-0002-7675-7523</w:t>
        </w:r>
      </w:hyperlink>
    </w:p>
    <w:p w:rsidR="00E306CB" w:rsidRPr="00BB2815" w:rsidRDefault="00E306CB" w:rsidP="00E306C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BB2815">
        <w:rPr>
          <w:rStyle w:val="a6"/>
          <w:b/>
          <w:bCs/>
          <w:sz w:val="28"/>
          <w:szCs w:val="28"/>
          <w:lang w:val="uk-UA"/>
        </w:rPr>
        <w:t>Профіль вченого</w:t>
      </w:r>
      <w:r w:rsidRPr="00BB2815">
        <w:rPr>
          <w:rStyle w:val="a6"/>
          <w:b/>
          <w:bCs/>
          <w:sz w:val="28"/>
          <w:szCs w:val="28"/>
          <w:lang w:val="en-US"/>
        </w:rPr>
        <w:t xml:space="preserve"> у Google </w:t>
      </w:r>
      <w:proofErr w:type="spellStart"/>
      <w:r w:rsidRPr="00BB2815">
        <w:rPr>
          <w:rStyle w:val="a6"/>
          <w:b/>
          <w:bCs/>
          <w:sz w:val="28"/>
          <w:szCs w:val="28"/>
          <w:lang w:val="en-US"/>
        </w:rPr>
        <w:t>Scholer</w:t>
      </w:r>
      <w:proofErr w:type="spellEnd"/>
      <w:r w:rsidRPr="00BB2815">
        <w:rPr>
          <w:rStyle w:val="a6"/>
          <w:b/>
          <w:bCs/>
          <w:sz w:val="28"/>
          <w:szCs w:val="28"/>
          <w:lang w:val="en-US"/>
        </w:rPr>
        <w:t>: </w:t>
      </w:r>
      <w:r w:rsidR="008D52B9" w:rsidRPr="00BB2815">
        <w:rPr>
          <w:sz w:val="28"/>
          <w:szCs w:val="28"/>
          <w:lang w:val="en-US"/>
        </w:rPr>
        <w:t xml:space="preserve"> </w:t>
      </w:r>
      <w:hyperlink r:id="rId8" w:tgtFrame="_blank" w:history="1">
        <w:r w:rsidR="0011028E" w:rsidRPr="00BB2815">
          <w:rPr>
            <w:rStyle w:val="a5"/>
            <w:color w:val="000000"/>
            <w:sz w:val="28"/>
            <w:szCs w:val="28"/>
            <w:u w:val="none"/>
            <w:lang w:val="en-US"/>
          </w:rPr>
          <w:t>https://scholar.google.com.ua/citations?hl=uk&amp;user=UtaNVnwAAAAJ</w:t>
        </w:r>
      </w:hyperlink>
    </w:p>
    <w:p w:rsidR="00BB2815" w:rsidRPr="00BB2815" w:rsidRDefault="00BB2815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proofErr w:type="spellStart"/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>Профіль</w:t>
      </w:r>
      <w:proofErr w:type="spellEnd"/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>вченого</w:t>
      </w:r>
      <w:proofErr w:type="spellEnd"/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  <w:lang w:val="en-US"/>
        </w:rPr>
        <w:t> </w:t>
      </w:r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>у</w:t>
      </w:r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  <w:lang w:val="en-US"/>
        </w:rPr>
        <w:t> Web</w:t>
      </w:r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 xml:space="preserve"> </w:t>
      </w:r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  <w:lang w:val="en-US"/>
        </w:rPr>
        <w:t>of</w:t>
      </w:r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</w:rPr>
        <w:t xml:space="preserve"> </w:t>
      </w:r>
      <w:proofErr w:type="gramStart"/>
      <w:r w:rsidRPr="00BB2815">
        <w:rPr>
          <w:rStyle w:val="a6"/>
          <w:b/>
          <w:bCs/>
          <w:color w:val="2D2C37"/>
          <w:sz w:val="28"/>
          <w:szCs w:val="28"/>
          <w:shd w:val="clear" w:color="auto" w:fill="FFFFFF"/>
          <w:lang w:val="en-US"/>
        </w:rPr>
        <w:t>Science</w:t>
      </w:r>
      <w:r w:rsidRPr="00BB2815">
        <w:rPr>
          <w:rStyle w:val="a6"/>
          <w:i w:val="0"/>
          <w:iCs w:val="0"/>
          <w:color w:val="2D2C37"/>
          <w:sz w:val="28"/>
          <w:szCs w:val="28"/>
          <w:shd w:val="clear" w:color="auto" w:fill="FFFFFF"/>
        </w:rPr>
        <w:t>:</w:t>
      </w:r>
      <w:r w:rsidRPr="00BB2815">
        <w:rPr>
          <w:rStyle w:val="a6"/>
          <w:i w:val="0"/>
          <w:iCs w:val="0"/>
          <w:color w:val="2D2C37"/>
          <w:sz w:val="28"/>
          <w:szCs w:val="28"/>
          <w:shd w:val="clear" w:color="auto" w:fill="FFFFFF"/>
          <w:lang w:val="en-US"/>
        </w:rPr>
        <w:t>  </w:t>
      </w:r>
      <w:hyperlink r:id="rId9" w:tgtFrame="_blank" w:history="1">
        <w:r w:rsidRPr="00BB2815">
          <w:rPr>
            <w:rStyle w:val="a5"/>
            <w:sz w:val="28"/>
            <w:szCs w:val="28"/>
            <w:shd w:val="clear" w:color="auto" w:fill="FFFFFF"/>
          </w:rPr>
          <w:t>https://www.webofscience.com/wos/author/record/AEP-9280-2022</w:t>
        </w:r>
        <w:proofErr w:type="gramEnd"/>
      </w:hyperlink>
    </w:p>
    <w:p w:rsidR="00BC4BB0" w:rsidRPr="00BB2815" w:rsidRDefault="00E306CB" w:rsidP="00E306CB">
      <w:pPr>
        <w:pStyle w:val="a4"/>
        <w:shd w:val="clear" w:color="auto" w:fill="FFFFFF"/>
        <w:spacing w:before="0" w:beforeAutospacing="0" w:after="300" w:afterAutospacing="0"/>
        <w:rPr>
          <w:rStyle w:val="a6"/>
          <w:i w:val="0"/>
          <w:iCs w:val="0"/>
          <w:sz w:val="28"/>
          <w:szCs w:val="28"/>
          <w:lang w:val="uk-UA"/>
        </w:rPr>
      </w:pPr>
      <w:r w:rsidRPr="00BB2815">
        <w:rPr>
          <w:rStyle w:val="a3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</w:t>
      </w:r>
      <w:r w:rsidRPr="00BB2815">
        <w:rPr>
          <w:rStyle w:val="a3"/>
          <w:i/>
          <w:iCs/>
          <w:sz w:val="28"/>
          <w:szCs w:val="28"/>
          <w:lang w:val="en-US"/>
        </w:rPr>
        <w:t xml:space="preserve"> </w:t>
      </w:r>
      <w:r w:rsidRPr="00BB2815">
        <w:rPr>
          <w:rStyle w:val="a3"/>
          <w:i/>
          <w:iCs/>
          <w:sz w:val="28"/>
          <w:szCs w:val="28"/>
          <w:lang w:val="uk-UA"/>
        </w:rPr>
        <w:t>України</w:t>
      </w:r>
      <w:r w:rsidRPr="00BB2815">
        <w:rPr>
          <w:rStyle w:val="a3"/>
          <w:i/>
          <w:iCs/>
          <w:sz w:val="28"/>
          <w:szCs w:val="28"/>
          <w:lang w:val="en-US"/>
        </w:rPr>
        <w:t>:</w:t>
      </w:r>
      <w:r w:rsidRPr="00BB2815">
        <w:rPr>
          <w:sz w:val="28"/>
          <w:szCs w:val="28"/>
          <w:lang w:val="en-US"/>
        </w:rPr>
        <w:t> </w:t>
      </w:r>
      <w:hyperlink r:id="rId10" w:history="1">
        <w:r w:rsidR="006E3C7C" w:rsidRPr="00BB2815">
          <w:rPr>
            <w:rStyle w:val="a5"/>
            <w:sz w:val="28"/>
            <w:szCs w:val="28"/>
            <w:u w:val="none"/>
            <w:lang w:val="en-US"/>
          </w:rPr>
          <w:t>https:/</w:t>
        </w:r>
        <w:bookmarkStart w:id="0" w:name="_GoBack"/>
        <w:bookmarkEnd w:id="0"/>
        <w:r w:rsidR="006E3C7C" w:rsidRPr="00BB2815">
          <w:rPr>
            <w:rStyle w:val="a5"/>
            <w:sz w:val="28"/>
            <w:szCs w:val="28"/>
            <w:u w:val="none"/>
            <w:lang w:val="en-US"/>
          </w:rPr>
          <w:t>/lib.iitta.gov.ua/cgi/stats/report/authors/3b6016503983f0d7154187f6bb0781cc/</w:t>
        </w:r>
      </w:hyperlink>
      <w:r w:rsidR="0046750B" w:rsidRPr="00BB2815">
        <w:rPr>
          <w:sz w:val="28"/>
          <w:szCs w:val="28"/>
          <w:lang w:val="uk-UA"/>
        </w:rPr>
        <w:t xml:space="preserve">; </w:t>
      </w:r>
    </w:p>
    <w:p w:rsidR="00E306CB" w:rsidRPr="00F618A5" w:rsidRDefault="00BC4BB0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F618A5">
        <w:rPr>
          <w:rStyle w:val="a6"/>
          <w:b/>
          <w:bCs/>
          <w:sz w:val="28"/>
          <w:szCs w:val="28"/>
          <w:lang w:val="uk-UA"/>
        </w:rPr>
        <w:t xml:space="preserve"> </w:t>
      </w:r>
      <w:r w:rsidR="00E306CB" w:rsidRPr="00F618A5">
        <w:rPr>
          <w:rStyle w:val="a6"/>
          <w:b/>
          <w:bCs/>
          <w:sz w:val="28"/>
          <w:szCs w:val="28"/>
          <w:lang w:val="uk-UA"/>
        </w:rPr>
        <w:t>Науковий ступінь:</w:t>
      </w:r>
      <w:r w:rsidR="00E306CB" w:rsidRPr="00F618A5">
        <w:rPr>
          <w:sz w:val="28"/>
          <w:szCs w:val="28"/>
          <w:lang w:val="uk-UA"/>
        </w:rPr>
        <w:t> </w:t>
      </w:r>
      <w:r w:rsidR="006D12D3" w:rsidRPr="00F618A5">
        <w:rPr>
          <w:sz w:val="28"/>
          <w:szCs w:val="28"/>
          <w:lang w:val="uk-UA"/>
        </w:rPr>
        <w:t>кандидат</w:t>
      </w:r>
      <w:r w:rsidR="00E306CB" w:rsidRPr="00F618A5">
        <w:rPr>
          <w:sz w:val="28"/>
          <w:szCs w:val="28"/>
          <w:lang w:val="uk-UA"/>
        </w:rPr>
        <w:t xml:space="preserve"> психологічних наук</w:t>
      </w:r>
    </w:p>
    <w:p w:rsidR="00E306CB" w:rsidRPr="00F618A5" w:rsidRDefault="00E306CB" w:rsidP="00E306CB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F618A5">
        <w:rPr>
          <w:rStyle w:val="a6"/>
          <w:b/>
          <w:bCs/>
          <w:sz w:val="28"/>
          <w:szCs w:val="28"/>
          <w:lang w:val="uk-UA"/>
        </w:rPr>
        <w:t>Вчене звання:</w:t>
      </w:r>
      <w:r w:rsidRPr="00F618A5">
        <w:rPr>
          <w:sz w:val="28"/>
          <w:szCs w:val="28"/>
          <w:lang w:val="uk-UA"/>
        </w:rPr>
        <w:t> </w:t>
      </w:r>
    </w:p>
    <w:p w:rsidR="00DF1DEC" w:rsidRPr="00575CBC" w:rsidRDefault="00DF1DEC" w:rsidP="00DF1DEC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575CBC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="006D12D3" w:rsidRPr="006D12D3">
        <w:rPr>
          <w:sz w:val="28"/>
          <w:szCs w:val="28"/>
          <w:lang w:val="uk-UA"/>
        </w:rPr>
        <w:t>дослідження проблем діагностики особливостей й розвитку передумов пізнавальної діяльності дітей з особливими потребами; когнітивний підхід до формування навчально-пізнавальних компетентностей у дітей з порушеннями інтелектуального розвитку, п</w:t>
      </w:r>
      <w:r w:rsidR="006D12D3" w:rsidRPr="006D12D3">
        <w:rPr>
          <w:iCs/>
          <w:sz w:val="28"/>
          <w:szCs w:val="28"/>
          <w:lang w:val="uk-UA"/>
        </w:rPr>
        <w:t xml:space="preserve">сихологічний супровід дітей з інтелектуальними й комплексними порушеннями розвитку та їхніх родин, </w:t>
      </w:r>
      <w:proofErr w:type="spellStart"/>
      <w:r w:rsidR="006D12D3" w:rsidRPr="006D12D3">
        <w:rPr>
          <w:sz w:val="28"/>
          <w:szCs w:val="28"/>
          <w:lang w:val="uk-UA"/>
        </w:rPr>
        <w:t>п</w:t>
      </w:r>
      <w:r w:rsidR="006D12D3" w:rsidRPr="006D12D3">
        <w:rPr>
          <w:sz w:val="28"/>
          <w:szCs w:val="28"/>
          <w:shd w:val="clear" w:color="auto" w:fill="FFFFFF"/>
          <w:lang w:val="uk-UA"/>
        </w:rPr>
        <w:t>сихокорекційні</w:t>
      </w:r>
      <w:proofErr w:type="spellEnd"/>
      <w:r w:rsidR="006D12D3" w:rsidRPr="006D12D3">
        <w:rPr>
          <w:sz w:val="28"/>
          <w:szCs w:val="28"/>
          <w:lang w:val="uk-UA"/>
        </w:rPr>
        <w:t xml:space="preserve"> технології розвитку соціального та емоційного інтелекту в дітей з інтелектуальними порушеннями</w:t>
      </w:r>
      <w:r w:rsidR="00F67B4D" w:rsidRPr="00575CBC">
        <w:rPr>
          <w:sz w:val="28"/>
          <w:szCs w:val="28"/>
          <w:lang w:val="uk-UA"/>
        </w:rPr>
        <w:t>.</w:t>
      </w:r>
    </w:p>
    <w:p w:rsidR="00DF1DEC" w:rsidRPr="00575CBC" w:rsidRDefault="00DF1DEC" w:rsidP="00DF1DEC">
      <w:pPr>
        <w:pStyle w:val="a4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F618A5">
        <w:rPr>
          <w:rStyle w:val="a3"/>
          <w:i/>
          <w:iCs/>
          <w:sz w:val="28"/>
          <w:szCs w:val="28"/>
          <w:lang w:val="uk-UA"/>
        </w:rPr>
        <w:t>Публікації</w:t>
      </w:r>
      <w:r w:rsidRPr="00575CBC">
        <w:rPr>
          <w:rStyle w:val="a3"/>
          <w:i/>
          <w:iCs/>
          <w:sz w:val="28"/>
          <w:szCs w:val="28"/>
        </w:rPr>
        <w:t>:</w:t>
      </w:r>
    </w:p>
    <w:p w:rsidR="0078333C" w:rsidRPr="00E01C7B" w:rsidRDefault="0078333C" w:rsidP="00D13B68">
      <w:pPr>
        <w:ind w:left="720"/>
        <w:jc w:val="both"/>
        <w:rPr>
          <w:sz w:val="28"/>
          <w:szCs w:val="28"/>
          <w:lang w:val="uk-UA"/>
        </w:rPr>
      </w:pPr>
    </w:p>
    <w:p w:rsidR="00BD6B7F" w:rsidRPr="00BD6B7F" w:rsidRDefault="00BD6B7F" w:rsidP="008D3390">
      <w:pPr>
        <w:jc w:val="center"/>
        <w:rPr>
          <w:b/>
          <w:sz w:val="28"/>
          <w:szCs w:val="28"/>
          <w:lang w:val="uk-UA"/>
        </w:rPr>
      </w:pPr>
      <w:r w:rsidRPr="00BD6B7F">
        <w:rPr>
          <w:b/>
          <w:sz w:val="28"/>
          <w:szCs w:val="28"/>
          <w:lang w:val="uk-UA"/>
        </w:rPr>
        <w:t>Навчально-методичні та навчальні посібники</w:t>
      </w:r>
      <w:r w:rsidR="00AC5220">
        <w:rPr>
          <w:b/>
          <w:sz w:val="28"/>
          <w:szCs w:val="28"/>
          <w:lang w:val="uk-UA"/>
        </w:rPr>
        <w:t>:</w:t>
      </w:r>
      <w:r w:rsidR="007B1D91">
        <w:rPr>
          <w:b/>
          <w:sz w:val="28"/>
          <w:szCs w:val="28"/>
          <w:lang w:val="uk-UA"/>
        </w:rPr>
        <w:t xml:space="preserve"> </w:t>
      </w:r>
    </w:p>
    <w:p w:rsidR="005A1C95" w:rsidRPr="005A1C95" w:rsidRDefault="005A1C95" w:rsidP="005A1C95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proofErr w:type="spellStart"/>
      <w:r w:rsidRPr="005A1C95">
        <w:rPr>
          <w:sz w:val="28"/>
          <w:szCs w:val="28"/>
          <w:lang w:val="uk-UA"/>
        </w:rPr>
        <w:lastRenderedPageBreak/>
        <w:t>Мякушко</w:t>
      </w:r>
      <w:proofErr w:type="spellEnd"/>
      <w:r w:rsidRPr="005A1C95">
        <w:rPr>
          <w:sz w:val="28"/>
          <w:szCs w:val="28"/>
          <w:lang w:val="uk-UA"/>
        </w:rPr>
        <w:t xml:space="preserve"> О.І., </w:t>
      </w:r>
      <w:proofErr w:type="spellStart"/>
      <w:r w:rsidRPr="005A1C95">
        <w:rPr>
          <w:sz w:val="28"/>
          <w:szCs w:val="28"/>
          <w:lang w:val="uk-UA"/>
        </w:rPr>
        <w:t>Кожановська</w:t>
      </w:r>
      <w:proofErr w:type="spellEnd"/>
      <w:r w:rsidRPr="005A1C95"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(2025).</w:t>
      </w:r>
      <w:r w:rsidRPr="005A1C95">
        <w:rPr>
          <w:sz w:val="28"/>
          <w:szCs w:val="28"/>
          <w:lang w:val="uk-UA"/>
        </w:rPr>
        <w:t xml:space="preserve"> </w:t>
      </w:r>
      <w:r w:rsidRPr="005E573C">
        <w:rPr>
          <w:i/>
          <w:sz w:val="28"/>
          <w:szCs w:val="28"/>
          <w:lang w:val="uk-UA"/>
        </w:rPr>
        <w:t>Методичні основи корекційного навчання учнів з порушеннями інтелектуального розвитку: “Здоров’я, безпека та добробут”</w:t>
      </w:r>
      <w:r w:rsidRPr="005A1C95">
        <w:rPr>
          <w:sz w:val="28"/>
          <w:szCs w:val="28"/>
          <w:lang w:val="uk-UA"/>
        </w:rPr>
        <w:t>. Київ: Інститут спеціальної педагогіки імені Миколи Ярмаченка НАПН України. 2025. 138 с.</w:t>
      </w:r>
      <w:r w:rsidR="00684C83">
        <w:rPr>
          <w:sz w:val="28"/>
          <w:szCs w:val="28"/>
          <w:lang w:val="uk-UA"/>
        </w:rPr>
        <w:t xml:space="preserve"> </w:t>
      </w:r>
      <w:r w:rsidR="00684C83">
        <w:rPr>
          <w:sz w:val="28"/>
          <w:szCs w:val="28"/>
        </w:rPr>
        <w:t>Режим доступу</w:t>
      </w:r>
      <w:r w:rsidR="00684C83">
        <w:rPr>
          <w:rFonts w:eastAsia="Georgia"/>
          <w:color w:val="000000"/>
          <w:sz w:val="28"/>
          <w:szCs w:val="28"/>
          <w:lang w:val="uk-UA"/>
        </w:rPr>
        <w:t xml:space="preserve">: </w:t>
      </w:r>
      <w:hyperlink r:id="rId11" w:history="1">
        <w:r w:rsidR="00684C83">
          <w:rPr>
            <w:rStyle w:val="a5"/>
            <w:sz w:val="28"/>
            <w:szCs w:val="28"/>
            <w:lang w:val="uk-UA"/>
          </w:rPr>
          <w:t>https://lib.iitta.gov.ua/id/eprint/746738/</w:t>
        </w:r>
      </w:hyperlink>
    </w:p>
    <w:p w:rsidR="005A1C95" w:rsidRPr="00217F7B" w:rsidRDefault="005A1C95" w:rsidP="005A1C95">
      <w:pPr>
        <w:pStyle w:val="a4"/>
        <w:numPr>
          <w:ilvl w:val="0"/>
          <w:numId w:val="26"/>
        </w:numPr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proofErr w:type="spellStart"/>
      <w:r w:rsidRPr="00217F7B">
        <w:rPr>
          <w:sz w:val="28"/>
          <w:szCs w:val="28"/>
          <w:lang w:val="uk-UA" w:eastAsia="en-US"/>
        </w:rPr>
        <w:t>Мякушко</w:t>
      </w:r>
      <w:proofErr w:type="spellEnd"/>
      <w:r w:rsidRPr="00217F7B">
        <w:rPr>
          <w:sz w:val="28"/>
          <w:szCs w:val="28"/>
          <w:lang w:val="uk-UA" w:eastAsia="en-US"/>
        </w:rPr>
        <w:t>, О.І. (2023).</w:t>
      </w:r>
      <w:r w:rsidRPr="00217F7B">
        <w:rPr>
          <w:sz w:val="28"/>
          <w:szCs w:val="28"/>
          <w:lang w:val="uk-UA"/>
        </w:rPr>
        <w:t xml:space="preserve"> Технології соціально-емоційного розвитку. Чеботарьова,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О.В., </w:t>
      </w:r>
      <w:proofErr w:type="spellStart"/>
      <w:r w:rsidRPr="00217F7B">
        <w:rPr>
          <w:sz w:val="28"/>
          <w:szCs w:val="28"/>
          <w:lang w:val="uk-UA"/>
        </w:rPr>
        <w:t>Блеч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>Г.О., Бобренко,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>І.В.,</w:t>
      </w:r>
      <w:proofErr w:type="spellStart"/>
      <w:r w:rsidRPr="00217F7B">
        <w:rPr>
          <w:sz w:val="28"/>
          <w:szCs w:val="28"/>
          <w:lang w:val="uk-UA"/>
        </w:rPr>
        <w:t>Гладченко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І.В., </w:t>
      </w:r>
      <w:proofErr w:type="spellStart"/>
      <w:r w:rsidRPr="00217F7B">
        <w:rPr>
          <w:sz w:val="28"/>
          <w:szCs w:val="28"/>
          <w:lang w:val="uk-UA"/>
        </w:rPr>
        <w:t>Мякушко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О.І., </w:t>
      </w:r>
      <w:proofErr w:type="spellStart"/>
      <w:r w:rsidRPr="00217F7B">
        <w:rPr>
          <w:sz w:val="28"/>
          <w:szCs w:val="28"/>
          <w:lang w:val="uk-UA"/>
        </w:rPr>
        <w:t>Сухіна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І.В. та ін. </w:t>
      </w:r>
      <w:r w:rsidRPr="00217F7B">
        <w:rPr>
          <w:i/>
          <w:sz w:val="28"/>
          <w:szCs w:val="28"/>
          <w:lang w:val="uk-UA"/>
        </w:rPr>
        <w:t>Сучасні технології психолого-педагогічного супроводу дітей з порушеннями інтелектуального розвитку в умовах кризових викликів.</w:t>
      </w:r>
      <w:r w:rsidRPr="00217F7B">
        <w:rPr>
          <w:sz w:val="28"/>
          <w:szCs w:val="28"/>
          <w:lang w:val="uk-UA"/>
        </w:rPr>
        <w:t xml:space="preserve"> </w:t>
      </w:r>
      <w:proofErr w:type="spellStart"/>
      <w:r w:rsidRPr="00217F7B">
        <w:rPr>
          <w:sz w:val="28"/>
          <w:szCs w:val="28"/>
        </w:rPr>
        <w:t>О.В.Чеботарьова</w:t>
      </w:r>
      <w:proofErr w:type="spellEnd"/>
      <w:r w:rsidRPr="00217F7B">
        <w:rPr>
          <w:sz w:val="28"/>
          <w:szCs w:val="28"/>
        </w:rPr>
        <w:t xml:space="preserve"> (Ред.).</w:t>
      </w:r>
      <w:r>
        <w:rPr>
          <w:sz w:val="28"/>
          <w:szCs w:val="28"/>
          <w:lang w:val="uk-UA"/>
        </w:rPr>
        <w:t xml:space="preserve"> (с.106-203).</w:t>
      </w:r>
      <w:r w:rsidRPr="00217F7B">
        <w:t xml:space="preserve"> </w:t>
      </w:r>
      <w:r w:rsidRPr="00217F7B">
        <w:rPr>
          <w:sz w:val="28"/>
          <w:szCs w:val="28"/>
        </w:rPr>
        <w:t xml:space="preserve"> </w:t>
      </w:r>
      <w:r w:rsidRPr="00217F7B">
        <w:rPr>
          <w:rFonts w:eastAsia="Calibri"/>
          <w:sz w:val="28"/>
          <w:szCs w:val="28"/>
          <w:lang w:val="uk-UA" w:eastAsia="en-US"/>
        </w:rPr>
        <w:t>К., ІСПП імені Миколи Ярмаченка НАПН України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Режим доступу: </w:t>
      </w:r>
      <w:hyperlink r:id="rId12" w:history="1">
        <w:r w:rsidRPr="009248CE">
          <w:rPr>
            <w:rStyle w:val="a5"/>
            <w:sz w:val="28"/>
            <w:szCs w:val="28"/>
            <w:lang w:val="uk-UA"/>
          </w:rPr>
          <w:t>https://lib.iitta.gov.ua/737146/</w:t>
        </w:r>
      </w:hyperlink>
      <w:r>
        <w:rPr>
          <w:sz w:val="28"/>
          <w:szCs w:val="28"/>
          <w:lang w:val="uk-UA"/>
        </w:rPr>
        <w:t xml:space="preserve"> </w:t>
      </w:r>
    </w:p>
    <w:p w:rsidR="005A1C95" w:rsidRPr="005A1C95" w:rsidRDefault="005A1C95" w:rsidP="005A1C95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217F7B">
        <w:rPr>
          <w:sz w:val="28"/>
          <w:szCs w:val="28"/>
          <w:lang w:val="uk-UA" w:eastAsia="en-US"/>
        </w:rPr>
        <w:t>Мякушко</w:t>
      </w:r>
      <w:proofErr w:type="spellEnd"/>
      <w:r w:rsidRPr="00217F7B">
        <w:rPr>
          <w:sz w:val="28"/>
          <w:szCs w:val="28"/>
          <w:lang w:val="uk-UA" w:eastAsia="en-US"/>
        </w:rPr>
        <w:t>, О.І. (2023).</w:t>
      </w:r>
      <w:r w:rsidRPr="00217F7B">
        <w:rPr>
          <w:sz w:val="28"/>
          <w:szCs w:val="28"/>
          <w:lang w:val="uk-UA"/>
        </w:rPr>
        <w:t xml:space="preserve"> Психокорекційні техніки та вправи щодо поліпшення психоемоційного стану дітей та оточуючих їх дорослих. Технології соціально-емоційного розвитку. Чеботарьова,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О.В., </w:t>
      </w:r>
      <w:proofErr w:type="spellStart"/>
      <w:r w:rsidRPr="00217F7B">
        <w:rPr>
          <w:sz w:val="28"/>
          <w:szCs w:val="28"/>
          <w:lang w:val="uk-UA"/>
        </w:rPr>
        <w:t>Блеч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>Г.О., Бобренко,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>І.В.,</w:t>
      </w:r>
      <w:proofErr w:type="spellStart"/>
      <w:r w:rsidRPr="00217F7B">
        <w:rPr>
          <w:sz w:val="28"/>
          <w:szCs w:val="28"/>
          <w:lang w:val="uk-UA"/>
        </w:rPr>
        <w:t>Гладченко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І.В., </w:t>
      </w:r>
      <w:proofErr w:type="spellStart"/>
      <w:r w:rsidRPr="00217F7B">
        <w:rPr>
          <w:sz w:val="28"/>
          <w:szCs w:val="28"/>
          <w:lang w:val="uk-UA"/>
        </w:rPr>
        <w:t>Трикоз</w:t>
      </w:r>
      <w:proofErr w:type="spellEnd"/>
      <w:r w:rsidRPr="00217F7B">
        <w:rPr>
          <w:sz w:val="28"/>
          <w:szCs w:val="28"/>
          <w:lang w:val="uk-UA"/>
        </w:rPr>
        <w:t xml:space="preserve">, С.В., </w:t>
      </w:r>
      <w:proofErr w:type="spellStart"/>
      <w:r w:rsidRPr="00217F7B">
        <w:rPr>
          <w:sz w:val="28"/>
          <w:szCs w:val="28"/>
          <w:lang w:val="uk-UA"/>
        </w:rPr>
        <w:t>Мякушко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О.І., </w:t>
      </w:r>
      <w:proofErr w:type="spellStart"/>
      <w:r w:rsidRPr="00217F7B">
        <w:rPr>
          <w:sz w:val="28"/>
          <w:szCs w:val="28"/>
          <w:lang w:val="uk-UA"/>
        </w:rPr>
        <w:t>Сухіна</w:t>
      </w:r>
      <w:proofErr w:type="spellEnd"/>
      <w:r w:rsidRPr="00217F7B">
        <w:rPr>
          <w:sz w:val="28"/>
          <w:szCs w:val="28"/>
          <w:lang w:val="uk-UA"/>
        </w:rPr>
        <w:t>,</w:t>
      </w:r>
      <w:r w:rsidRPr="00217F7B">
        <w:rPr>
          <w:sz w:val="28"/>
          <w:szCs w:val="28"/>
        </w:rPr>
        <w:t> </w:t>
      </w:r>
      <w:r w:rsidRPr="00217F7B">
        <w:rPr>
          <w:sz w:val="28"/>
          <w:szCs w:val="28"/>
          <w:lang w:val="uk-UA"/>
        </w:rPr>
        <w:t xml:space="preserve">І.В. та ін. </w:t>
      </w:r>
      <w:r w:rsidRPr="00217F7B">
        <w:rPr>
          <w:i/>
          <w:sz w:val="28"/>
          <w:szCs w:val="28"/>
          <w:lang w:val="uk-UA"/>
        </w:rPr>
        <w:t>Сучасні технології психолого-педагогічного супроводу дітей з порушеннями інтелектуального розвитку в умовах кризових викликів.</w:t>
      </w:r>
      <w:r w:rsidRPr="00217F7B">
        <w:rPr>
          <w:sz w:val="28"/>
          <w:szCs w:val="28"/>
          <w:lang w:val="uk-UA"/>
        </w:rPr>
        <w:t xml:space="preserve"> </w:t>
      </w:r>
      <w:proofErr w:type="spellStart"/>
      <w:r w:rsidRPr="00217F7B">
        <w:rPr>
          <w:sz w:val="28"/>
          <w:szCs w:val="28"/>
        </w:rPr>
        <w:t>О.В.Чеботарьова</w:t>
      </w:r>
      <w:proofErr w:type="spellEnd"/>
      <w:r w:rsidRPr="00217F7B">
        <w:rPr>
          <w:sz w:val="28"/>
          <w:szCs w:val="28"/>
        </w:rPr>
        <w:t xml:space="preserve"> (Ред.).</w:t>
      </w:r>
      <w:r>
        <w:rPr>
          <w:sz w:val="28"/>
          <w:szCs w:val="28"/>
          <w:lang w:val="uk-UA"/>
        </w:rPr>
        <w:t xml:space="preserve"> (с.545-570, 585-664).</w:t>
      </w:r>
      <w:r w:rsidRPr="00217F7B">
        <w:t xml:space="preserve"> </w:t>
      </w:r>
      <w:r w:rsidRPr="00217F7B">
        <w:rPr>
          <w:rFonts w:eastAsia="Calibri"/>
          <w:sz w:val="28"/>
          <w:szCs w:val="28"/>
          <w:lang w:val="uk-UA" w:eastAsia="en-US"/>
        </w:rPr>
        <w:t xml:space="preserve">К., ІСПП імені Миколи Ярмаченка НАПН України </w:t>
      </w:r>
      <w:r>
        <w:rPr>
          <w:sz w:val="28"/>
          <w:szCs w:val="28"/>
          <w:lang w:val="uk-UA"/>
        </w:rPr>
        <w:t xml:space="preserve">Режим доступу: </w:t>
      </w:r>
      <w:hyperlink r:id="rId13" w:history="1">
        <w:r w:rsidRPr="009248CE">
          <w:rPr>
            <w:rStyle w:val="a5"/>
            <w:sz w:val="28"/>
            <w:szCs w:val="28"/>
            <w:lang w:val="uk-UA"/>
          </w:rPr>
          <w:t>https://lib.iitta.gov.ua/737146/</w:t>
        </w:r>
      </w:hyperlink>
    </w:p>
    <w:p w:rsidR="006F5564" w:rsidRPr="00BA04AB" w:rsidRDefault="006F5564" w:rsidP="00BD6B7F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, О. </w:t>
      </w:r>
      <w:r w:rsidR="00EC3A6D">
        <w:rPr>
          <w:sz w:val="28"/>
          <w:szCs w:val="28"/>
          <w:lang w:val="uk-UA"/>
        </w:rPr>
        <w:t>(</w:t>
      </w:r>
      <w:r w:rsidR="00EC3A6D" w:rsidRPr="00BA04AB">
        <w:rPr>
          <w:sz w:val="28"/>
          <w:szCs w:val="28"/>
          <w:lang w:val="uk-UA"/>
        </w:rPr>
        <w:t>2020</w:t>
      </w:r>
      <w:r w:rsidR="00EC3A6D">
        <w:rPr>
          <w:sz w:val="28"/>
          <w:szCs w:val="28"/>
          <w:lang w:val="uk-UA"/>
        </w:rPr>
        <w:t xml:space="preserve">). </w:t>
      </w:r>
      <w:r w:rsidRPr="00BA04AB">
        <w:rPr>
          <w:sz w:val="28"/>
          <w:szCs w:val="28"/>
          <w:lang w:val="uk-UA"/>
        </w:rPr>
        <w:t>Профілактика негативної поведінки дітей в умовах дистанційного навчання</w:t>
      </w:r>
      <w:r w:rsidRPr="00BA04AB">
        <w:rPr>
          <w:b/>
          <w:smallCaps/>
          <w:sz w:val="28"/>
          <w:szCs w:val="28"/>
          <w:lang w:val="uk-UA"/>
        </w:rPr>
        <w:t>.</w:t>
      </w:r>
      <w:r w:rsidRPr="00BA04AB">
        <w:rPr>
          <w:sz w:val="28"/>
          <w:szCs w:val="28"/>
          <w:lang w:val="uk-UA"/>
        </w:rPr>
        <w:t xml:space="preserve"> О.Чеботарьова (Ред.). </w:t>
      </w:r>
      <w:r w:rsidRPr="00BA04AB">
        <w:rPr>
          <w:i/>
          <w:sz w:val="28"/>
          <w:szCs w:val="28"/>
          <w:lang w:val="uk-UA"/>
        </w:rPr>
        <w:t xml:space="preserve">Порадник батькам: практичні рекомендації під час дистанційного навчання дітей з інтелектуальними порушеннями: Психологічний супровід дітей та їхніх батьків в умовах дистанційного навчання: </w:t>
      </w:r>
      <w:r w:rsidRPr="00BA04AB">
        <w:rPr>
          <w:sz w:val="28"/>
          <w:szCs w:val="28"/>
          <w:lang w:val="uk-UA"/>
        </w:rPr>
        <w:t>(С.134-146). К.: ІСПП імені Миколи Ярмаченка НАПН України. (навчально-метод. посібник)</w:t>
      </w:r>
      <w:r w:rsidR="00F75E29">
        <w:rPr>
          <w:sz w:val="28"/>
          <w:szCs w:val="28"/>
          <w:lang w:val="uk-UA"/>
        </w:rPr>
        <w:t>.</w:t>
      </w:r>
      <w:r w:rsidR="009B7217">
        <w:rPr>
          <w:sz w:val="28"/>
          <w:szCs w:val="28"/>
          <w:lang w:val="uk-UA"/>
        </w:rPr>
        <w:t xml:space="preserve"> </w:t>
      </w:r>
      <w:r w:rsidR="00F75E29">
        <w:rPr>
          <w:sz w:val="28"/>
          <w:szCs w:val="28"/>
          <w:lang w:val="uk-UA"/>
        </w:rPr>
        <w:t xml:space="preserve">Режим доступу: </w:t>
      </w:r>
      <w:hyperlink r:id="rId14" w:tgtFrame="_blank" w:history="1">
        <w:r w:rsidR="009B7217" w:rsidRPr="00551069">
          <w:rPr>
            <w:rStyle w:val="a5"/>
            <w:color w:val="085C77"/>
            <w:spacing w:val="4"/>
            <w:sz w:val="28"/>
            <w:szCs w:val="28"/>
            <w:shd w:val="clear" w:color="auto" w:fill="FFFFFF"/>
          </w:rPr>
          <w:t>http://lib.iitta.gov.ua/id/eprint/721765</w:t>
        </w:r>
      </w:hyperlink>
    </w:p>
    <w:p w:rsidR="004B3F75" w:rsidRPr="00BA04AB" w:rsidRDefault="004B3F75" w:rsidP="009B7217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BA04AB">
        <w:rPr>
          <w:sz w:val="28"/>
          <w:szCs w:val="28"/>
          <w:lang w:val="uk-UA"/>
        </w:rPr>
        <w:t>Мякушко, О.І.</w:t>
      </w:r>
      <w:r w:rsidRPr="00BA04AB">
        <w:rPr>
          <w:iCs/>
          <w:sz w:val="28"/>
          <w:szCs w:val="28"/>
          <w:lang w:val="uk-UA"/>
        </w:rPr>
        <w:t xml:space="preserve"> </w:t>
      </w:r>
      <w:r w:rsidR="00EC3A6D">
        <w:rPr>
          <w:iCs/>
          <w:sz w:val="28"/>
          <w:szCs w:val="28"/>
          <w:lang w:val="uk-UA"/>
        </w:rPr>
        <w:t>(</w:t>
      </w:r>
      <w:r w:rsidR="00EC3A6D" w:rsidRPr="00BA04AB">
        <w:rPr>
          <w:sz w:val="28"/>
          <w:szCs w:val="28"/>
          <w:lang w:val="uk-UA"/>
        </w:rPr>
        <w:t>2020</w:t>
      </w:r>
      <w:r w:rsidR="00EC3A6D">
        <w:rPr>
          <w:iCs/>
          <w:sz w:val="28"/>
          <w:szCs w:val="28"/>
          <w:lang w:val="uk-UA"/>
        </w:rPr>
        <w:t xml:space="preserve">) </w:t>
      </w:r>
      <w:r w:rsidRPr="00BA04AB">
        <w:rPr>
          <w:iCs/>
          <w:sz w:val="28"/>
          <w:szCs w:val="28"/>
          <w:lang w:val="uk-UA"/>
        </w:rPr>
        <w:t xml:space="preserve">Психологічний супровід дітей. </w:t>
      </w:r>
      <w:r w:rsidRPr="00BA04AB">
        <w:rPr>
          <w:sz w:val="28"/>
          <w:szCs w:val="28"/>
          <w:lang w:val="uk-UA"/>
        </w:rPr>
        <w:t xml:space="preserve">Чеботарьова, О.В., </w:t>
      </w:r>
      <w:proofErr w:type="spellStart"/>
      <w:r w:rsidRPr="00BA04AB">
        <w:rPr>
          <w:sz w:val="28"/>
          <w:szCs w:val="28"/>
          <w:lang w:val="uk-UA"/>
        </w:rPr>
        <w:t>Блеч</w:t>
      </w:r>
      <w:proofErr w:type="spellEnd"/>
      <w:r w:rsidRPr="00BA04AB">
        <w:rPr>
          <w:sz w:val="28"/>
          <w:szCs w:val="28"/>
          <w:lang w:val="uk-UA"/>
        </w:rPr>
        <w:t xml:space="preserve">, Г.О., </w:t>
      </w:r>
      <w:proofErr w:type="spellStart"/>
      <w:r w:rsidRPr="00BA04AB">
        <w:rPr>
          <w:sz w:val="28"/>
          <w:szCs w:val="28"/>
          <w:lang w:val="uk-UA"/>
        </w:rPr>
        <w:t>Гладченко</w:t>
      </w:r>
      <w:proofErr w:type="spellEnd"/>
      <w:r w:rsidRPr="00BA04AB">
        <w:rPr>
          <w:sz w:val="28"/>
          <w:szCs w:val="28"/>
          <w:lang w:val="uk-UA"/>
        </w:rPr>
        <w:t xml:space="preserve">, І.В., Бобренко І.В., </w:t>
      </w: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, О.І., </w:t>
      </w:r>
      <w:proofErr w:type="spellStart"/>
      <w:r w:rsidRPr="00BA04AB">
        <w:rPr>
          <w:sz w:val="28"/>
          <w:szCs w:val="28"/>
          <w:lang w:val="uk-UA"/>
        </w:rPr>
        <w:t>Сухіна</w:t>
      </w:r>
      <w:proofErr w:type="spellEnd"/>
      <w:r w:rsidRPr="00BA04AB">
        <w:rPr>
          <w:sz w:val="28"/>
          <w:szCs w:val="28"/>
          <w:lang w:val="uk-UA"/>
        </w:rPr>
        <w:t xml:space="preserve">, І.В., </w:t>
      </w:r>
      <w:proofErr w:type="spellStart"/>
      <w:r w:rsidRPr="00BA04AB">
        <w:rPr>
          <w:sz w:val="28"/>
          <w:szCs w:val="28"/>
          <w:lang w:val="uk-UA"/>
        </w:rPr>
        <w:t>Трикоз</w:t>
      </w:r>
      <w:proofErr w:type="spellEnd"/>
      <w:r w:rsidRPr="00BA04AB">
        <w:rPr>
          <w:sz w:val="28"/>
          <w:szCs w:val="28"/>
          <w:lang w:val="uk-UA"/>
        </w:rPr>
        <w:t>, С.В. О.В. Чеботарьова, О.І. </w:t>
      </w: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 (Ред.). </w:t>
      </w:r>
      <w:r w:rsidRPr="00BA04AB">
        <w:rPr>
          <w:i/>
          <w:iCs/>
          <w:sz w:val="28"/>
          <w:szCs w:val="28"/>
          <w:lang w:val="uk-UA"/>
        </w:rPr>
        <w:t>Корекційно-розвивальні технології навчання дітей з комплексними порушеннями розвитку</w:t>
      </w:r>
      <w:r w:rsidRPr="00BA04AB">
        <w:rPr>
          <w:sz w:val="28"/>
          <w:szCs w:val="28"/>
          <w:lang w:val="uk-UA"/>
        </w:rPr>
        <w:t xml:space="preserve"> (С.276-353). К.: ІСПП імені Миколи Ярмаченка НАПН України. (навчально-методичний посібник. 558 с.</w:t>
      </w:r>
      <w:r w:rsidR="009B7217">
        <w:rPr>
          <w:sz w:val="28"/>
          <w:szCs w:val="28"/>
          <w:lang w:val="uk-UA"/>
        </w:rPr>
        <w:t xml:space="preserve"> </w:t>
      </w:r>
      <w:r w:rsidR="00F75E29">
        <w:rPr>
          <w:sz w:val="28"/>
          <w:szCs w:val="28"/>
          <w:lang w:val="uk-UA"/>
        </w:rPr>
        <w:t xml:space="preserve">Режим доступу: </w:t>
      </w:r>
      <w:hyperlink r:id="rId15" w:history="1">
        <w:r w:rsidR="009B7217" w:rsidRPr="003A6148">
          <w:rPr>
            <w:rStyle w:val="a5"/>
            <w:sz w:val="28"/>
            <w:szCs w:val="28"/>
            <w:lang w:val="uk-UA"/>
          </w:rPr>
          <w:t>https://lib.iitta.gov.ua/id/eprint/738534</w:t>
        </w:r>
      </w:hyperlink>
      <w:r w:rsidR="009B7217">
        <w:rPr>
          <w:sz w:val="28"/>
          <w:szCs w:val="28"/>
          <w:lang w:val="uk-UA"/>
        </w:rPr>
        <w:t xml:space="preserve"> </w:t>
      </w:r>
    </w:p>
    <w:p w:rsidR="004B3F75" w:rsidRDefault="004B3F75" w:rsidP="00F75E29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 w:rsidRPr="00BA04AB">
        <w:rPr>
          <w:sz w:val="28"/>
          <w:szCs w:val="28"/>
          <w:lang w:val="uk-UA"/>
        </w:rPr>
        <w:t>Мякушко, О.І.</w:t>
      </w:r>
      <w:r w:rsidRPr="00BA04AB">
        <w:rPr>
          <w:iCs/>
          <w:sz w:val="28"/>
          <w:szCs w:val="28"/>
          <w:lang w:val="uk-UA"/>
        </w:rPr>
        <w:t xml:space="preserve"> </w:t>
      </w:r>
      <w:r w:rsidR="00EC3A6D">
        <w:rPr>
          <w:iCs/>
          <w:sz w:val="28"/>
          <w:szCs w:val="28"/>
          <w:lang w:val="uk-UA"/>
        </w:rPr>
        <w:t>(</w:t>
      </w:r>
      <w:r w:rsidR="00EC3A6D" w:rsidRPr="00BA04AB">
        <w:rPr>
          <w:sz w:val="28"/>
          <w:szCs w:val="28"/>
          <w:lang w:val="uk-UA"/>
        </w:rPr>
        <w:t>2020</w:t>
      </w:r>
      <w:r w:rsidR="00EC3A6D">
        <w:rPr>
          <w:sz w:val="28"/>
          <w:szCs w:val="28"/>
          <w:lang w:val="uk-UA"/>
        </w:rPr>
        <w:t xml:space="preserve">). </w:t>
      </w:r>
      <w:r w:rsidRPr="00BA04AB">
        <w:rPr>
          <w:iCs/>
          <w:sz w:val="28"/>
          <w:szCs w:val="28"/>
          <w:lang w:val="uk-UA"/>
        </w:rPr>
        <w:t xml:space="preserve">Психологічний супровід родини. </w:t>
      </w:r>
      <w:r w:rsidRPr="00BA04AB">
        <w:rPr>
          <w:sz w:val="28"/>
          <w:szCs w:val="28"/>
          <w:lang w:val="uk-UA"/>
        </w:rPr>
        <w:t xml:space="preserve">Чеботарьова, О.В., </w:t>
      </w:r>
      <w:proofErr w:type="spellStart"/>
      <w:r w:rsidRPr="00BA04AB">
        <w:rPr>
          <w:sz w:val="28"/>
          <w:szCs w:val="28"/>
          <w:lang w:val="uk-UA"/>
        </w:rPr>
        <w:t>Блеч</w:t>
      </w:r>
      <w:proofErr w:type="spellEnd"/>
      <w:r w:rsidRPr="00BA04AB">
        <w:rPr>
          <w:sz w:val="28"/>
          <w:szCs w:val="28"/>
          <w:lang w:val="uk-UA"/>
        </w:rPr>
        <w:t xml:space="preserve">, Г.О., </w:t>
      </w:r>
      <w:proofErr w:type="spellStart"/>
      <w:r w:rsidRPr="00BA04AB">
        <w:rPr>
          <w:sz w:val="28"/>
          <w:szCs w:val="28"/>
          <w:lang w:val="uk-UA"/>
        </w:rPr>
        <w:t>Гладченко</w:t>
      </w:r>
      <w:proofErr w:type="spellEnd"/>
      <w:r w:rsidRPr="00BA04AB">
        <w:rPr>
          <w:sz w:val="28"/>
          <w:szCs w:val="28"/>
          <w:lang w:val="uk-UA"/>
        </w:rPr>
        <w:t xml:space="preserve">, І.В., Бобренко І.В., </w:t>
      </w: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, О.І., </w:t>
      </w:r>
      <w:proofErr w:type="spellStart"/>
      <w:r w:rsidRPr="00BA04AB">
        <w:rPr>
          <w:sz w:val="28"/>
          <w:szCs w:val="28"/>
          <w:lang w:val="uk-UA"/>
        </w:rPr>
        <w:t>Сухіна</w:t>
      </w:r>
      <w:proofErr w:type="spellEnd"/>
      <w:r w:rsidRPr="00BA04AB">
        <w:rPr>
          <w:sz w:val="28"/>
          <w:szCs w:val="28"/>
          <w:lang w:val="uk-UA"/>
        </w:rPr>
        <w:t xml:space="preserve">, І.В., </w:t>
      </w:r>
      <w:proofErr w:type="spellStart"/>
      <w:r w:rsidRPr="00BA04AB">
        <w:rPr>
          <w:sz w:val="28"/>
          <w:szCs w:val="28"/>
          <w:lang w:val="uk-UA"/>
        </w:rPr>
        <w:t>Трикоз</w:t>
      </w:r>
      <w:proofErr w:type="spellEnd"/>
      <w:r w:rsidRPr="00BA04AB">
        <w:rPr>
          <w:sz w:val="28"/>
          <w:szCs w:val="28"/>
          <w:lang w:val="uk-UA"/>
        </w:rPr>
        <w:t>, С.В. О.В. Чеботарьова, О.І. </w:t>
      </w: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 (Ред.). </w:t>
      </w:r>
      <w:r w:rsidRPr="00BA04AB">
        <w:rPr>
          <w:i/>
          <w:iCs/>
          <w:sz w:val="28"/>
          <w:szCs w:val="28"/>
          <w:lang w:val="uk-UA"/>
        </w:rPr>
        <w:t>Корекційно-розвивальні технології навчання дітей з комплексними порушеннями розвитку</w:t>
      </w:r>
      <w:r w:rsidRPr="00BA04AB">
        <w:rPr>
          <w:sz w:val="28"/>
          <w:szCs w:val="28"/>
          <w:lang w:val="uk-UA"/>
        </w:rPr>
        <w:t xml:space="preserve"> (С. 354-372). К.: ІСПП імені Миколи Ярмаченка НАПН України. (навчально-методичний посібник).</w:t>
      </w:r>
      <w:r w:rsidR="00F75E29" w:rsidRPr="00F75E29">
        <w:t xml:space="preserve"> </w:t>
      </w:r>
      <w:r w:rsidR="00F75E29">
        <w:rPr>
          <w:sz w:val="28"/>
          <w:szCs w:val="28"/>
          <w:lang w:val="uk-UA"/>
        </w:rPr>
        <w:t xml:space="preserve">Режим доступу: </w:t>
      </w:r>
      <w:hyperlink r:id="rId16" w:history="1">
        <w:r w:rsidR="00F75E29" w:rsidRPr="003A6148">
          <w:rPr>
            <w:rStyle w:val="a5"/>
            <w:sz w:val="28"/>
            <w:szCs w:val="28"/>
            <w:lang w:val="uk-UA"/>
          </w:rPr>
          <w:t>https://lib.iitta.gov.ua/id/eprint/738535</w:t>
        </w:r>
      </w:hyperlink>
      <w:r w:rsidR="00F75E29">
        <w:rPr>
          <w:sz w:val="28"/>
          <w:szCs w:val="28"/>
          <w:lang w:val="uk-UA"/>
        </w:rPr>
        <w:t xml:space="preserve"> </w:t>
      </w:r>
    </w:p>
    <w:p w:rsidR="005A1C95" w:rsidRPr="005B01F6" w:rsidRDefault="006926AA" w:rsidP="005A1C95">
      <w:pPr>
        <w:numPr>
          <w:ilvl w:val="0"/>
          <w:numId w:val="26"/>
        </w:numPr>
        <w:jc w:val="both"/>
        <w:rPr>
          <w:rStyle w:val="a5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5A1C95" w:rsidRPr="00BA04AB">
        <w:rPr>
          <w:color w:val="222222"/>
          <w:sz w:val="28"/>
          <w:szCs w:val="28"/>
          <w:lang w:val="uk-UA"/>
        </w:rPr>
        <w:t>Мякушко</w:t>
      </w:r>
      <w:proofErr w:type="spellEnd"/>
      <w:r w:rsidR="005A1C95" w:rsidRPr="00BA04AB">
        <w:rPr>
          <w:color w:val="222222"/>
          <w:sz w:val="28"/>
          <w:szCs w:val="28"/>
          <w:lang w:val="uk-UA"/>
        </w:rPr>
        <w:t xml:space="preserve">, О.І. </w:t>
      </w:r>
      <w:r w:rsidR="005A1C95">
        <w:rPr>
          <w:color w:val="222222"/>
          <w:sz w:val="28"/>
          <w:szCs w:val="28"/>
          <w:lang w:val="uk-UA"/>
        </w:rPr>
        <w:t>(</w:t>
      </w:r>
      <w:r w:rsidR="005A1C95" w:rsidRPr="00BA04AB">
        <w:rPr>
          <w:sz w:val="28"/>
          <w:szCs w:val="28"/>
          <w:lang w:val="uk-UA"/>
        </w:rPr>
        <w:t>2019</w:t>
      </w:r>
      <w:r w:rsidR="005A1C95">
        <w:rPr>
          <w:sz w:val="28"/>
          <w:szCs w:val="28"/>
          <w:lang w:val="uk-UA"/>
        </w:rPr>
        <w:t xml:space="preserve">). </w:t>
      </w:r>
      <w:r w:rsidR="005A1C95" w:rsidRPr="00BA04AB">
        <w:rPr>
          <w:sz w:val="28"/>
          <w:szCs w:val="28"/>
          <w:lang w:val="uk-UA"/>
        </w:rPr>
        <w:t>Формування передумов пізнавальної і соціально- комунікативної діяльності.</w:t>
      </w:r>
      <w:r w:rsidR="005A1C95" w:rsidRPr="00BA04AB">
        <w:rPr>
          <w:b/>
          <w:sz w:val="28"/>
          <w:szCs w:val="28"/>
          <w:lang w:val="uk-UA"/>
        </w:rPr>
        <w:t xml:space="preserve"> </w:t>
      </w:r>
      <w:r w:rsidR="005A1C95" w:rsidRPr="00BA04AB">
        <w:rPr>
          <w:sz w:val="28"/>
          <w:szCs w:val="28"/>
          <w:lang w:val="uk-UA"/>
        </w:rPr>
        <w:t>О.  Чеботарьова &amp; І. </w:t>
      </w:r>
      <w:proofErr w:type="spellStart"/>
      <w:r w:rsidR="005A1C95" w:rsidRPr="00BA04AB">
        <w:rPr>
          <w:sz w:val="28"/>
          <w:szCs w:val="28"/>
          <w:lang w:val="uk-UA"/>
        </w:rPr>
        <w:t>Сухіна</w:t>
      </w:r>
      <w:proofErr w:type="spellEnd"/>
      <w:r w:rsidR="005A1C95" w:rsidRPr="00BA04AB">
        <w:rPr>
          <w:sz w:val="28"/>
          <w:szCs w:val="28"/>
          <w:lang w:val="uk-UA"/>
        </w:rPr>
        <w:t xml:space="preserve"> (Ред.).</w:t>
      </w:r>
      <w:r w:rsidR="005A1C95" w:rsidRPr="00BA04AB">
        <w:rPr>
          <w:i/>
          <w:sz w:val="28"/>
          <w:szCs w:val="28"/>
          <w:lang w:val="uk-UA"/>
        </w:rPr>
        <w:t xml:space="preserve"> </w:t>
      </w:r>
      <w:hyperlink r:id="rId17" w:history="1">
        <w:r w:rsidR="005A1C95" w:rsidRPr="00BA04AB">
          <w:rPr>
            <w:i/>
            <w:sz w:val="28"/>
            <w:szCs w:val="28"/>
            <w:lang w:val="uk-UA"/>
          </w:rPr>
          <w:t xml:space="preserve">Особливості реалізації компетентнісного підходу в освіті дітей </w:t>
        </w:r>
        <w:r w:rsidR="005A1C95" w:rsidRPr="00BA04AB">
          <w:rPr>
            <w:i/>
            <w:sz w:val="28"/>
            <w:szCs w:val="28"/>
            <w:lang w:val="uk-UA"/>
          </w:rPr>
          <w:lastRenderedPageBreak/>
          <w:t>з інтелектуальними порушеннями</w:t>
        </w:r>
      </w:hyperlink>
      <w:r w:rsidR="005A1C95" w:rsidRPr="00BA04AB">
        <w:rPr>
          <w:i/>
          <w:sz w:val="28"/>
          <w:szCs w:val="28"/>
          <w:lang w:val="uk-UA"/>
        </w:rPr>
        <w:t xml:space="preserve">: Компетентнісний підхід у формуванні основ пізнавальної і соціально-комунікативної діяльності у дітей з інтелектуальними порушеннями. </w:t>
      </w:r>
      <w:r w:rsidR="005A1C95" w:rsidRPr="00BA04AB">
        <w:rPr>
          <w:sz w:val="28"/>
          <w:szCs w:val="28"/>
          <w:lang w:val="uk-UA"/>
        </w:rPr>
        <w:t>(С.185-207). К.: ІСПП імені Миколи Ярмаченка НАПН України. (навчально-методичний посібник)</w:t>
      </w:r>
      <w:r w:rsidR="005A1C95">
        <w:rPr>
          <w:sz w:val="28"/>
          <w:szCs w:val="28"/>
          <w:lang w:val="uk-UA"/>
        </w:rPr>
        <w:t xml:space="preserve">. Режим доступу: </w:t>
      </w:r>
      <w:hyperlink r:id="rId18" w:anchor=".Y-v7XXZBxdg" w:history="1">
        <w:r w:rsidR="005A1C95" w:rsidRPr="00551069">
          <w:rPr>
            <w:rStyle w:val="a5"/>
            <w:sz w:val="28"/>
            <w:szCs w:val="28"/>
          </w:rPr>
          <w:t>https://ispukr.org.ua/?p=5108#.Y-v7XXZBxdg</w:t>
        </w:r>
      </w:hyperlink>
    </w:p>
    <w:p w:rsidR="005B01F6" w:rsidRPr="005B01F6" w:rsidRDefault="005B01F6" w:rsidP="005A1C95">
      <w:pPr>
        <w:numPr>
          <w:ilvl w:val="0"/>
          <w:numId w:val="26"/>
        </w:numPr>
        <w:jc w:val="both"/>
        <w:rPr>
          <w:rStyle w:val="a6"/>
          <w:i w:val="0"/>
          <w:iCs w:val="0"/>
          <w:sz w:val="28"/>
          <w:szCs w:val="28"/>
          <w:lang w:val="uk-UA"/>
        </w:rPr>
      </w:pPr>
      <w:proofErr w:type="spellStart"/>
      <w:r>
        <w:rPr>
          <w:rStyle w:val="personname"/>
          <w:color w:val="000000"/>
          <w:sz w:val="28"/>
          <w:szCs w:val="28"/>
          <w:lang w:val="uk-UA"/>
        </w:rPr>
        <w:t>Мякушко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 xml:space="preserve">, О.І. (2013). Концепція дошкільної освіти дітей з помірною розумовою відсталістю. 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Мерсіянова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>, Г.М.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Макарчук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>, Н. О.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Гладченко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>, І. В.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r>
        <w:rPr>
          <w:rStyle w:val="personname"/>
          <w:color w:val="000000"/>
          <w:sz w:val="28"/>
          <w:szCs w:val="28"/>
          <w:lang w:val="uk-UA"/>
        </w:rPr>
        <w:t>Висоцька, А. М.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Трикоз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>, С. В.</w:t>
      </w:r>
      <w:r>
        <w:rPr>
          <w:rStyle w:val="person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Блеч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>, Г. О.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> </w:t>
      </w:r>
      <w:r>
        <w:rPr>
          <w:rStyle w:val="personname"/>
          <w:color w:val="000000"/>
          <w:sz w:val="28"/>
          <w:szCs w:val="28"/>
          <w:lang w:val="uk-UA"/>
        </w:rPr>
        <w:t>Чеботарьова, О. В.</w:t>
      </w:r>
      <w:r>
        <w:rPr>
          <w:rStyle w:val="perso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personname"/>
          <w:color w:val="000000"/>
          <w:sz w:val="28"/>
          <w:szCs w:val="28"/>
          <w:lang w:val="uk-UA"/>
        </w:rPr>
        <w:t>Мякушко</w:t>
      </w:r>
      <w:proofErr w:type="spellEnd"/>
      <w:r>
        <w:rPr>
          <w:rStyle w:val="personname"/>
          <w:color w:val="000000"/>
          <w:sz w:val="28"/>
          <w:szCs w:val="28"/>
          <w:lang w:val="uk-UA"/>
        </w:rPr>
        <w:t xml:space="preserve">, О. І. </w:t>
      </w:r>
      <w:r>
        <w:rPr>
          <w:color w:val="000000"/>
          <w:sz w:val="28"/>
          <w:szCs w:val="28"/>
          <w:lang w:val="uk-UA"/>
        </w:rPr>
        <w:t>(2013)</w:t>
      </w:r>
      <w:r>
        <w:rPr>
          <w:color w:val="000000"/>
          <w:sz w:val="28"/>
          <w:szCs w:val="28"/>
          <w:lang w:val="en-US"/>
        </w:rPr>
        <w:t> </w:t>
      </w:r>
      <w:hyperlink r:id="rId19" w:history="1">
        <w:r>
          <w:rPr>
            <w:rStyle w:val="a6"/>
            <w:color w:val="0B0080"/>
            <w:sz w:val="28"/>
            <w:szCs w:val="28"/>
            <w:u w:val="single"/>
            <w:lang w:val="en-US"/>
          </w:rPr>
          <w:t>The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concept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of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pre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>-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school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education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for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children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with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r>
          <w:rPr>
            <w:rStyle w:val="a6"/>
            <w:color w:val="0B0080"/>
            <w:sz w:val="28"/>
            <w:szCs w:val="28"/>
            <w:u w:val="single"/>
            <w:lang w:val="en-US"/>
          </w:rPr>
          <w:t>mental</w:t>
        </w:r>
        <w:r>
          <w:rPr>
            <w:rStyle w:val="a6"/>
            <w:color w:val="0B0080"/>
            <w:sz w:val="28"/>
            <w:szCs w:val="28"/>
            <w:u w:val="single"/>
            <w:lang w:val="uk-UA"/>
          </w:rPr>
          <w:t xml:space="preserve"> </w:t>
        </w:r>
        <w:proofErr w:type="gramStart"/>
        <w:r>
          <w:rPr>
            <w:rStyle w:val="a6"/>
            <w:color w:val="0B0080"/>
            <w:sz w:val="28"/>
            <w:szCs w:val="28"/>
            <w:u w:val="single"/>
            <w:lang w:val="en-US"/>
          </w:rPr>
          <w:t>retardation</w:t>
        </w:r>
      </w:hyperlink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Концепція</w:t>
      </w:r>
      <w:proofErr w:type="gramEnd"/>
      <w:r>
        <w:rPr>
          <w:i/>
          <w:color w:val="000000"/>
          <w:sz w:val="28"/>
          <w:szCs w:val="28"/>
          <w:lang w:val="uk-UA"/>
        </w:rPr>
        <w:t xml:space="preserve"> дошкільної освіти дітей з розумовою відсталістю. </w:t>
      </w:r>
      <w:r>
        <w:rPr>
          <w:color w:val="000000"/>
          <w:sz w:val="28"/>
          <w:szCs w:val="28"/>
          <w:lang w:val="uk-UA"/>
        </w:rPr>
        <w:t xml:space="preserve">(С.67-76). м. Кіровоград: </w:t>
      </w:r>
      <w:proofErr w:type="spellStart"/>
      <w:r>
        <w:rPr>
          <w:color w:val="000000"/>
          <w:sz w:val="28"/>
          <w:szCs w:val="28"/>
          <w:lang w:val="uk-UA"/>
        </w:rPr>
        <w:t>Імекс</w:t>
      </w:r>
      <w:proofErr w:type="spellEnd"/>
      <w:r>
        <w:rPr>
          <w:color w:val="000000"/>
          <w:sz w:val="28"/>
          <w:szCs w:val="28"/>
          <w:lang w:val="uk-UA"/>
        </w:rPr>
        <w:t xml:space="preserve">-ЛТД, Україна. </w:t>
      </w:r>
      <w:hyperlink r:id="rId20" w:history="1">
        <w:r>
          <w:rPr>
            <w:rStyle w:val="a5"/>
            <w:sz w:val="28"/>
            <w:szCs w:val="28"/>
            <w:lang w:val="uk-UA"/>
          </w:rPr>
          <w:t>https://lib.iitta.gov.ua/1349/</w:t>
        </w:r>
      </w:hyperlink>
    </w:p>
    <w:p w:rsidR="005B01F6" w:rsidRDefault="005B01F6" w:rsidP="005A1C95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>Мякушко</w:t>
      </w:r>
      <w:proofErr w:type="spellEnd"/>
      <w:r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О.І. (2012). </w:t>
      </w:r>
      <w:r w:rsidRPr="005E573C">
        <w:rPr>
          <w:rStyle w:val="a6"/>
          <w:bCs/>
          <w:iCs w:val="0"/>
          <w:sz w:val="28"/>
          <w:szCs w:val="28"/>
          <w:shd w:val="clear" w:color="auto" w:fill="FFFFFF"/>
          <w:lang w:val="uk-UA"/>
        </w:rPr>
        <w:t>Психологічний супровід корекційно</w:t>
      </w:r>
      <w:r w:rsidRPr="005E573C">
        <w:rPr>
          <w:sz w:val="28"/>
          <w:szCs w:val="28"/>
          <w:shd w:val="clear" w:color="auto" w:fill="FFFFFF"/>
          <w:lang w:val="uk-UA"/>
        </w:rPr>
        <w:t>-</w:t>
      </w:r>
      <w:r w:rsidRPr="005E573C">
        <w:rPr>
          <w:rStyle w:val="a6"/>
          <w:bCs/>
          <w:iCs w:val="0"/>
          <w:sz w:val="28"/>
          <w:szCs w:val="28"/>
          <w:shd w:val="clear" w:color="auto" w:fill="FFFFFF"/>
          <w:lang w:val="uk-UA"/>
        </w:rPr>
        <w:t xml:space="preserve">реабілітаційного навчання дітей шкільного віку </w:t>
      </w:r>
      <w:r w:rsidRPr="005E573C">
        <w:rPr>
          <w:sz w:val="28"/>
          <w:szCs w:val="28"/>
          <w:shd w:val="clear" w:color="auto" w:fill="FFFFFF"/>
          <w:lang w:val="uk-UA"/>
        </w:rPr>
        <w:t xml:space="preserve">з </w:t>
      </w:r>
      <w:r w:rsidRPr="005E573C">
        <w:rPr>
          <w:rStyle w:val="a6"/>
          <w:bCs/>
          <w:iCs w:val="0"/>
          <w:sz w:val="28"/>
          <w:szCs w:val="28"/>
          <w:shd w:val="clear" w:color="auto" w:fill="FFFFFF"/>
          <w:lang w:val="uk-UA"/>
        </w:rPr>
        <w:t>помірною розумовою відсталістю</w:t>
      </w:r>
      <w:r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 xml:space="preserve">К.: Педагогічна думка, 2012. 128 с. </w:t>
      </w:r>
    </w:p>
    <w:p w:rsidR="005B01F6" w:rsidRPr="005B01F6" w:rsidRDefault="005B01F6" w:rsidP="005A1C95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5B01F6"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>,</w:t>
      </w:r>
      <w:r w:rsidRPr="005B01F6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(2006).</w:t>
      </w:r>
      <w:r w:rsidRPr="005B01F6">
        <w:rPr>
          <w:sz w:val="28"/>
          <w:szCs w:val="28"/>
          <w:lang w:val="uk-UA"/>
        </w:rPr>
        <w:t xml:space="preserve"> Ф</w:t>
      </w:r>
      <w:r w:rsidRPr="005B01F6">
        <w:rPr>
          <w:kern w:val="2"/>
          <w:sz w:val="28"/>
          <w:szCs w:val="28"/>
          <w:lang w:val="uk-UA"/>
        </w:rPr>
        <w:t>ормування базових умінь орієнтуватись у довкіллі</w:t>
      </w:r>
      <w:r>
        <w:rPr>
          <w:kern w:val="2"/>
          <w:sz w:val="28"/>
          <w:szCs w:val="28"/>
          <w:lang w:val="uk-UA"/>
        </w:rPr>
        <w:t xml:space="preserve">. </w:t>
      </w:r>
      <w:proofErr w:type="spellStart"/>
      <w:r w:rsidRPr="005B01F6">
        <w:rPr>
          <w:kern w:val="2"/>
          <w:sz w:val="28"/>
          <w:szCs w:val="28"/>
          <w:lang w:val="uk-UA"/>
        </w:rPr>
        <w:t>В.В.Тарасун</w:t>
      </w:r>
      <w:proofErr w:type="spellEnd"/>
      <w:r w:rsidRPr="005B01F6">
        <w:rPr>
          <w:kern w:val="2"/>
          <w:sz w:val="28"/>
          <w:szCs w:val="28"/>
          <w:lang w:val="uk-UA"/>
        </w:rPr>
        <w:t xml:space="preserve"> </w:t>
      </w:r>
      <w:r>
        <w:rPr>
          <w:kern w:val="2"/>
          <w:sz w:val="28"/>
          <w:szCs w:val="28"/>
          <w:lang w:val="uk-UA"/>
        </w:rPr>
        <w:t>(Р</w:t>
      </w:r>
      <w:r w:rsidRPr="005B01F6">
        <w:rPr>
          <w:kern w:val="2"/>
          <w:sz w:val="28"/>
          <w:szCs w:val="28"/>
          <w:lang w:val="uk-UA"/>
        </w:rPr>
        <w:t>ед</w:t>
      </w:r>
      <w:r>
        <w:rPr>
          <w:kern w:val="2"/>
          <w:sz w:val="28"/>
          <w:szCs w:val="28"/>
          <w:lang w:val="uk-UA"/>
        </w:rPr>
        <w:t>.).</w:t>
      </w:r>
      <w:r w:rsidRPr="005B01F6">
        <w:rPr>
          <w:kern w:val="2"/>
          <w:sz w:val="28"/>
          <w:szCs w:val="28"/>
          <w:lang w:val="uk-UA"/>
        </w:rPr>
        <w:t xml:space="preserve"> </w:t>
      </w:r>
      <w:r w:rsidRPr="005B01F6">
        <w:rPr>
          <w:i/>
          <w:kern w:val="2"/>
          <w:sz w:val="28"/>
          <w:szCs w:val="28"/>
          <w:lang w:val="uk-UA"/>
        </w:rPr>
        <w:t>Технології психічної інтеграції дітей з аутизмом: навчально-методичний посібник</w:t>
      </w:r>
      <w:r w:rsidRPr="005B01F6">
        <w:rPr>
          <w:kern w:val="2"/>
          <w:sz w:val="28"/>
          <w:szCs w:val="28"/>
          <w:lang w:val="uk-UA"/>
        </w:rPr>
        <w:t xml:space="preserve">. </w:t>
      </w:r>
      <w:r>
        <w:rPr>
          <w:kern w:val="2"/>
          <w:sz w:val="28"/>
          <w:szCs w:val="28"/>
          <w:lang w:val="uk-UA"/>
        </w:rPr>
        <w:t>(</w:t>
      </w:r>
      <w:r w:rsidRPr="005B01F6">
        <w:rPr>
          <w:kern w:val="2"/>
          <w:sz w:val="28"/>
          <w:szCs w:val="28"/>
          <w:lang w:val="uk-UA"/>
        </w:rPr>
        <w:t>В 2-х т.</w:t>
      </w:r>
      <w:r>
        <w:rPr>
          <w:kern w:val="2"/>
          <w:sz w:val="28"/>
          <w:szCs w:val="28"/>
          <w:lang w:val="uk-UA"/>
        </w:rPr>
        <w:t>).</w:t>
      </w:r>
      <w:r w:rsidRPr="005B01F6">
        <w:rPr>
          <w:kern w:val="2"/>
          <w:sz w:val="28"/>
          <w:szCs w:val="28"/>
          <w:lang w:val="uk-UA"/>
        </w:rPr>
        <w:t xml:space="preserve"> Т.1: Формування передумов навчально-пізнавальної діяльності у дітей з аутизмом.</w:t>
      </w:r>
      <w:r>
        <w:rPr>
          <w:kern w:val="2"/>
          <w:sz w:val="28"/>
          <w:szCs w:val="28"/>
          <w:lang w:val="uk-UA"/>
        </w:rPr>
        <w:t xml:space="preserve"> (</w:t>
      </w:r>
      <w:r w:rsidRPr="005B01F6">
        <w:rPr>
          <w:kern w:val="2"/>
          <w:sz w:val="28"/>
          <w:szCs w:val="28"/>
          <w:lang w:val="uk-UA"/>
        </w:rPr>
        <w:t>С. 177 – 273</w:t>
      </w:r>
      <w:r>
        <w:rPr>
          <w:kern w:val="2"/>
          <w:sz w:val="28"/>
          <w:szCs w:val="28"/>
          <w:lang w:val="uk-UA"/>
        </w:rPr>
        <w:t xml:space="preserve">). </w:t>
      </w:r>
      <w:r w:rsidRPr="005B01F6">
        <w:rPr>
          <w:kern w:val="2"/>
          <w:sz w:val="28"/>
          <w:szCs w:val="28"/>
          <w:lang w:val="uk-UA"/>
        </w:rPr>
        <w:t xml:space="preserve">К., 2006. </w:t>
      </w:r>
    </w:p>
    <w:p w:rsidR="005B01F6" w:rsidRDefault="005B01F6" w:rsidP="005A1C95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5B01F6">
        <w:rPr>
          <w:sz w:val="28"/>
          <w:szCs w:val="28"/>
          <w:lang w:val="uk-UA"/>
        </w:rPr>
        <w:t>Тарасун</w:t>
      </w:r>
      <w:proofErr w:type="spellEnd"/>
      <w:r>
        <w:rPr>
          <w:sz w:val="28"/>
          <w:szCs w:val="28"/>
          <w:lang w:val="uk-UA"/>
        </w:rPr>
        <w:t>,</w:t>
      </w:r>
      <w:r w:rsidRPr="005B01F6">
        <w:rPr>
          <w:sz w:val="28"/>
          <w:szCs w:val="28"/>
          <w:lang w:val="uk-UA"/>
        </w:rPr>
        <w:t xml:space="preserve"> В., </w:t>
      </w:r>
      <w:proofErr w:type="spellStart"/>
      <w:r w:rsidRPr="005B01F6"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>,</w:t>
      </w:r>
      <w:r w:rsidRPr="005B01F6">
        <w:rPr>
          <w:sz w:val="28"/>
          <w:szCs w:val="28"/>
          <w:lang w:val="uk-UA"/>
        </w:rPr>
        <w:t xml:space="preserve"> О. </w:t>
      </w:r>
      <w:r>
        <w:rPr>
          <w:sz w:val="28"/>
          <w:szCs w:val="28"/>
          <w:lang w:val="uk-UA"/>
        </w:rPr>
        <w:t xml:space="preserve">(2005). </w:t>
      </w:r>
      <w:proofErr w:type="spellStart"/>
      <w:r w:rsidRPr="005E573C">
        <w:rPr>
          <w:i/>
          <w:sz w:val="28"/>
          <w:szCs w:val="28"/>
          <w:lang w:val="uk-UA"/>
        </w:rPr>
        <w:t>Трансверсальні</w:t>
      </w:r>
      <w:proofErr w:type="spellEnd"/>
      <w:r w:rsidRPr="005E573C">
        <w:rPr>
          <w:i/>
          <w:sz w:val="28"/>
          <w:szCs w:val="28"/>
          <w:lang w:val="uk-UA"/>
        </w:rPr>
        <w:t xml:space="preserve"> здібності: оцінювання і розвиток</w:t>
      </w:r>
      <w:r>
        <w:rPr>
          <w:sz w:val="28"/>
          <w:szCs w:val="28"/>
          <w:lang w:val="uk-UA"/>
        </w:rPr>
        <w:t xml:space="preserve">. </w:t>
      </w:r>
      <w:proofErr w:type="spellStart"/>
      <w:r w:rsidRPr="005B01F6">
        <w:rPr>
          <w:sz w:val="28"/>
          <w:szCs w:val="28"/>
          <w:lang w:val="uk-UA"/>
        </w:rPr>
        <w:t>В.В.Тарасун</w:t>
      </w:r>
      <w:proofErr w:type="spellEnd"/>
      <w:r w:rsidRPr="005B01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(Ред.)</w:t>
      </w:r>
      <w:r w:rsidRPr="005B01F6">
        <w:rPr>
          <w:sz w:val="28"/>
          <w:szCs w:val="28"/>
          <w:lang w:val="uk-UA"/>
        </w:rPr>
        <w:t xml:space="preserve">. К.: Актуальна освіта, 2005. 156 с. </w:t>
      </w:r>
    </w:p>
    <w:p w:rsidR="005A1C95" w:rsidRPr="00AC5220" w:rsidRDefault="005A1C95" w:rsidP="005A1C95">
      <w:pPr>
        <w:pStyle w:val="a4"/>
        <w:spacing w:before="0" w:beforeAutospacing="0" w:after="0" w:afterAutospacing="0"/>
        <w:ind w:left="720"/>
        <w:jc w:val="both"/>
        <w:rPr>
          <w:i/>
          <w:sz w:val="28"/>
          <w:szCs w:val="28"/>
          <w:lang w:val="uk-UA"/>
        </w:rPr>
      </w:pPr>
    </w:p>
    <w:p w:rsidR="00AC5220" w:rsidRPr="00AC5220" w:rsidRDefault="00AC5220" w:rsidP="00AC5220">
      <w:pPr>
        <w:pStyle w:val="a4"/>
        <w:spacing w:before="0" w:beforeAutospacing="0" w:after="0" w:afterAutospacing="0"/>
        <w:ind w:left="720"/>
        <w:jc w:val="center"/>
        <w:rPr>
          <w:b/>
          <w:i/>
          <w:sz w:val="28"/>
          <w:szCs w:val="28"/>
          <w:lang w:val="uk-UA"/>
        </w:rPr>
      </w:pPr>
      <w:r w:rsidRPr="00AC5220">
        <w:rPr>
          <w:b/>
          <w:sz w:val="28"/>
          <w:szCs w:val="28"/>
          <w:lang w:val="uk-UA"/>
        </w:rPr>
        <w:t>Програми:</w:t>
      </w:r>
    </w:p>
    <w:p w:rsidR="005A1C95" w:rsidRPr="005A1C95" w:rsidRDefault="005A1C95" w:rsidP="005A1C95">
      <w:pPr>
        <w:pStyle w:val="af0"/>
        <w:numPr>
          <w:ilvl w:val="0"/>
          <w:numId w:val="26"/>
        </w:numPr>
        <w:tabs>
          <w:tab w:val="left" w:pos="324"/>
        </w:tabs>
        <w:ind w:left="714" w:hanging="357"/>
        <w:jc w:val="both"/>
        <w:rPr>
          <w:sz w:val="28"/>
          <w:szCs w:val="28"/>
        </w:rPr>
      </w:pPr>
      <w:proofErr w:type="spellStart"/>
      <w:r w:rsidRPr="005A1C95">
        <w:rPr>
          <w:sz w:val="28"/>
          <w:szCs w:val="28"/>
        </w:rPr>
        <w:t>Мякушко</w:t>
      </w:r>
      <w:proofErr w:type="spellEnd"/>
      <w:r w:rsidRPr="005A1C95">
        <w:rPr>
          <w:sz w:val="28"/>
          <w:szCs w:val="28"/>
        </w:rPr>
        <w:t xml:space="preserve">, О.І., </w:t>
      </w:r>
      <w:proofErr w:type="spellStart"/>
      <w:r w:rsidRPr="005A1C95">
        <w:rPr>
          <w:sz w:val="28"/>
          <w:szCs w:val="28"/>
        </w:rPr>
        <w:t>Кожановська</w:t>
      </w:r>
      <w:proofErr w:type="spellEnd"/>
      <w:r w:rsidRPr="005A1C95">
        <w:rPr>
          <w:sz w:val="28"/>
          <w:szCs w:val="28"/>
        </w:rPr>
        <w:t xml:space="preserve">, О.М. </w:t>
      </w:r>
      <w:r>
        <w:rPr>
          <w:sz w:val="28"/>
          <w:szCs w:val="28"/>
        </w:rPr>
        <w:t xml:space="preserve">(2024). </w:t>
      </w:r>
      <w:r w:rsidRPr="005E573C">
        <w:rPr>
          <w:i/>
          <w:sz w:val="28"/>
          <w:szCs w:val="28"/>
        </w:rPr>
        <w:t>Модельна навчальна програма «Здоров’я, безпека та добробут. 7-10 класи»</w:t>
      </w:r>
      <w:r w:rsidRPr="005A1C95">
        <w:rPr>
          <w:sz w:val="28"/>
          <w:szCs w:val="28"/>
        </w:rPr>
        <w:t xml:space="preserve">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імені Миколи Ярмаченка НАПН України, 2024. 162 с. Рекомендовано Міністерством освіти і науки України (Наказ Міністерства освіти і науки №1377 від 25.09.2024 р. «Про надання </w:t>
      </w:r>
      <w:proofErr w:type="spellStart"/>
      <w:r w:rsidRPr="005A1C95">
        <w:rPr>
          <w:sz w:val="28"/>
          <w:szCs w:val="28"/>
        </w:rPr>
        <w:t>грифа</w:t>
      </w:r>
      <w:proofErr w:type="spellEnd"/>
      <w:r w:rsidRPr="005A1C95">
        <w:rPr>
          <w:sz w:val="28"/>
          <w:szCs w:val="28"/>
        </w:rPr>
        <w:t xml:space="preserve"> «Рекомендовано Міністерством освіти і науки України» модельним навчальним програмам для спеціальних закладів загальної середньої освіти для дітей з особливими освітніми потребами») Режим доступу: </w:t>
      </w:r>
      <w:hyperlink r:id="rId21" w:tgtFrame="_blank" w:history="1">
        <w:r w:rsidR="00CD0ED8">
          <w:rPr>
            <w:rStyle w:val="a5"/>
            <w:color w:val="1155CC"/>
            <w:sz w:val="28"/>
            <w:szCs w:val="28"/>
            <w:shd w:val="clear" w:color="auto" w:fill="FFFFFF"/>
          </w:rPr>
          <w:t>https://lib.iitta.gov.ua/id/eprint/743054/</w:t>
        </w:r>
      </w:hyperlink>
      <w:r w:rsidR="00CD0ED8">
        <w:rPr>
          <w:sz w:val="28"/>
          <w:szCs w:val="28"/>
        </w:rPr>
        <w:t xml:space="preserve"> (</w:t>
      </w:r>
      <w:hyperlink r:id="rId22" w:history="1">
        <w:r w:rsidRPr="005A1C95">
          <w:rPr>
            <w:rStyle w:val="a5"/>
            <w:sz w:val="28"/>
            <w:szCs w:val="28"/>
          </w:rPr>
          <w:t>https://ispukr.org.ua/?p=12760</w:t>
        </w:r>
      </w:hyperlink>
      <w:r w:rsidR="00CD0ED8">
        <w:rPr>
          <w:sz w:val="28"/>
          <w:szCs w:val="28"/>
        </w:rPr>
        <w:t>)</w:t>
      </w:r>
      <w:r w:rsidRPr="005A1C95">
        <w:rPr>
          <w:sz w:val="28"/>
          <w:szCs w:val="28"/>
        </w:rPr>
        <w:t xml:space="preserve">. </w:t>
      </w:r>
    </w:p>
    <w:p w:rsidR="005A1C95" w:rsidRPr="005A1C95" w:rsidRDefault="005A1C95" w:rsidP="005A1C95">
      <w:pPr>
        <w:pStyle w:val="ae"/>
        <w:widowControl w:val="0"/>
        <w:numPr>
          <w:ilvl w:val="0"/>
          <w:numId w:val="26"/>
        </w:numPr>
        <w:ind w:left="714" w:hanging="357"/>
        <w:jc w:val="both"/>
        <w:rPr>
          <w:rStyle w:val="personname"/>
          <w:szCs w:val="28"/>
          <w:lang w:val="uk-UA"/>
        </w:rPr>
      </w:pPr>
      <w:proofErr w:type="spellStart"/>
      <w:r w:rsidRPr="005A1C95">
        <w:rPr>
          <w:lang w:val="uk-UA"/>
        </w:rPr>
        <w:t>Мякушко</w:t>
      </w:r>
      <w:proofErr w:type="spellEnd"/>
      <w:r w:rsidRPr="005A1C95">
        <w:rPr>
          <w:lang w:val="uk-UA"/>
        </w:rPr>
        <w:t xml:space="preserve">, О.І., </w:t>
      </w:r>
      <w:proofErr w:type="spellStart"/>
      <w:r w:rsidRPr="005A1C95">
        <w:rPr>
          <w:lang w:val="uk-UA"/>
        </w:rPr>
        <w:t>Кожановська</w:t>
      </w:r>
      <w:proofErr w:type="spellEnd"/>
      <w:r w:rsidRPr="005A1C95">
        <w:rPr>
          <w:lang w:val="uk-UA"/>
        </w:rPr>
        <w:t xml:space="preserve">, О.М. </w:t>
      </w:r>
      <w:r>
        <w:rPr>
          <w:lang w:val="uk-UA"/>
        </w:rPr>
        <w:t xml:space="preserve">(2024). </w:t>
      </w:r>
      <w:r w:rsidRPr="005E573C">
        <w:rPr>
          <w:i/>
          <w:lang w:val="uk-UA"/>
        </w:rPr>
        <w:t>Модельна навчальна програма «Здоров’я, безпека та добробут. 5-6 класи»</w:t>
      </w:r>
      <w:r w:rsidRPr="005A1C95">
        <w:rPr>
          <w:lang w:val="uk-UA"/>
        </w:rPr>
        <w:t xml:space="preserve">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спеціальної педагогіки імені Миколи Ярмаченка НАПН України, 2024. 69 с. URL: </w:t>
      </w:r>
      <w:hyperlink r:id="rId23" w:history="1">
        <w:r w:rsidRPr="005A1C95">
          <w:rPr>
            <w:rStyle w:val="a5"/>
            <w:lang w:val="uk-UA"/>
          </w:rPr>
          <w:t>https://lib.iitta.gov.ua/id/eprint/743037/</w:t>
        </w:r>
      </w:hyperlink>
    </w:p>
    <w:p w:rsidR="005A1C95" w:rsidRPr="00E463FE" w:rsidRDefault="005A1C95" w:rsidP="005A1C95">
      <w:pPr>
        <w:pStyle w:val="ae"/>
        <w:widowControl w:val="0"/>
        <w:numPr>
          <w:ilvl w:val="0"/>
          <w:numId w:val="26"/>
        </w:numPr>
        <w:jc w:val="both"/>
        <w:rPr>
          <w:szCs w:val="28"/>
          <w:lang w:val="uk-UA"/>
        </w:rPr>
      </w:pPr>
      <w:proofErr w:type="spellStart"/>
      <w:r w:rsidRPr="00F618A5">
        <w:rPr>
          <w:szCs w:val="24"/>
          <w:lang w:val="uk-UA"/>
        </w:rPr>
        <w:lastRenderedPageBreak/>
        <w:t>Мякушко</w:t>
      </w:r>
      <w:proofErr w:type="spellEnd"/>
      <w:r w:rsidRPr="00F618A5">
        <w:rPr>
          <w:szCs w:val="24"/>
          <w:lang w:val="uk-UA"/>
        </w:rPr>
        <w:t xml:space="preserve">, О.І., </w:t>
      </w:r>
      <w:r w:rsidRPr="00F618A5">
        <w:rPr>
          <w:sz w:val="24"/>
          <w:szCs w:val="24"/>
          <w:lang w:val="uk-UA"/>
        </w:rPr>
        <w:t xml:space="preserve">&amp; </w:t>
      </w:r>
      <w:proofErr w:type="spellStart"/>
      <w:r w:rsidRPr="00F618A5">
        <w:rPr>
          <w:szCs w:val="24"/>
          <w:lang w:val="uk-UA"/>
        </w:rPr>
        <w:t>Сухіна</w:t>
      </w:r>
      <w:proofErr w:type="spellEnd"/>
      <w:r w:rsidRPr="00F618A5">
        <w:rPr>
          <w:szCs w:val="24"/>
          <w:lang w:val="uk-UA"/>
        </w:rPr>
        <w:t xml:space="preserve">, І.В. (2023). Програма розвитку дітей дошкільного віку з інтелектуальними порушеннями ”Соціально-емоційний та соціально-поведінковий розвиток”. Чеботарьова, О.В., </w:t>
      </w:r>
      <w:proofErr w:type="spellStart"/>
      <w:r w:rsidRPr="00F618A5">
        <w:rPr>
          <w:szCs w:val="24"/>
          <w:lang w:val="uk-UA"/>
        </w:rPr>
        <w:t>Блеч</w:t>
      </w:r>
      <w:proofErr w:type="spellEnd"/>
      <w:r w:rsidRPr="00F618A5">
        <w:rPr>
          <w:szCs w:val="24"/>
          <w:lang w:val="uk-UA"/>
        </w:rPr>
        <w:t xml:space="preserve">, Г.О., </w:t>
      </w:r>
      <w:proofErr w:type="spellStart"/>
      <w:r w:rsidRPr="00F618A5">
        <w:rPr>
          <w:szCs w:val="24"/>
          <w:lang w:val="uk-UA"/>
        </w:rPr>
        <w:t>Гладченко</w:t>
      </w:r>
      <w:proofErr w:type="spellEnd"/>
      <w:r w:rsidRPr="00F618A5">
        <w:rPr>
          <w:szCs w:val="24"/>
          <w:lang w:val="uk-UA"/>
        </w:rPr>
        <w:t xml:space="preserve">, І.В., Бобренко, І.В., </w:t>
      </w:r>
      <w:proofErr w:type="spellStart"/>
      <w:r w:rsidRPr="00F618A5">
        <w:rPr>
          <w:lang w:val="uk-UA"/>
        </w:rPr>
        <w:t>Трикоз</w:t>
      </w:r>
      <w:proofErr w:type="spellEnd"/>
      <w:r w:rsidRPr="00F618A5">
        <w:rPr>
          <w:lang w:val="uk-UA"/>
        </w:rPr>
        <w:t xml:space="preserve">, С.В., </w:t>
      </w:r>
      <w:proofErr w:type="spellStart"/>
      <w:r w:rsidRPr="00F618A5">
        <w:rPr>
          <w:szCs w:val="24"/>
          <w:lang w:val="uk-UA"/>
        </w:rPr>
        <w:t>Мякушко</w:t>
      </w:r>
      <w:proofErr w:type="spellEnd"/>
      <w:r w:rsidRPr="00F618A5">
        <w:rPr>
          <w:szCs w:val="24"/>
          <w:lang w:val="uk-UA"/>
        </w:rPr>
        <w:t xml:space="preserve">, О.І. та ін. </w:t>
      </w:r>
      <w:r w:rsidRPr="00F618A5">
        <w:rPr>
          <w:i/>
          <w:lang w:val="uk-UA"/>
        </w:rPr>
        <w:t>Програма розвитку дітей раннього та дошкільного віку з</w:t>
      </w:r>
      <w:r w:rsidRPr="00233D04">
        <w:rPr>
          <w:i/>
          <w:lang w:val="uk-UA"/>
        </w:rPr>
        <w:t xml:space="preserve"> інтелектуальними порушеннями</w:t>
      </w:r>
      <w:r>
        <w:rPr>
          <w:i/>
          <w:lang w:val="uk-UA"/>
        </w:rPr>
        <w:t>.</w:t>
      </w:r>
      <w:r w:rsidRPr="00233D04">
        <w:rPr>
          <w:lang w:val="uk-UA"/>
        </w:rPr>
        <w:t xml:space="preserve"> О.В.Чеботарьов</w:t>
      </w:r>
      <w:r>
        <w:rPr>
          <w:lang w:val="uk-UA"/>
        </w:rPr>
        <w:t>а</w:t>
      </w:r>
      <w:r w:rsidRPr="00233D04">
        <w:rPr>
          <w:lang w:val="uk-UA"/>
        </w:rPr>
        <w:t>, І.В.Гладченко</w:t>
      </w:r>
      <w:r>
        <w:rPr>
          <w:lang w:val="uk-UA"/>
        </w:rPr>
        <w:t xml:space="preserve"> (Ред.)</w:t>
      </w:r>
      <w:r w:rsidRPr="00233D04">
        <w:rPr>
          <w:lang w:val="uk-UA"/>
        </w:rPr>
        <w:t>.</w:t>
      </w:r>
      <w:r>
        <w:rPr>
          <w:lang w:val="uk-UA"/>
        </w:rPr>
        <w:t xml:space="preserve"> (с.72-114).</w:t>
      </w:r>
      <w:r w:rsidRPr="00233D04">
        <w:rPr>
          <w:lang w:val="uk-UA"/>
        </w:rPr>
        <w:t xml:space="preserve"> К., ІСПП імені Миколи </w:t>
      </w:r>
      <w:proofErr w:type="spellStart"/>
      <w:r w:rsidRPr="00233D04">
        <w:rPr>
          <w:lang w:val="uk-UA"/>
        </w:rPr>
        <w:t>Ярмченка</w:t>
      </w:r>
      <w:proofErr w:type="spellEnd"/>
      <w:r>
        <w:rPr>
          <w:lang w:val="uk-UA"/>
        </w:rPr>
        <w:t xml:space="preserve"> НАПН України</w:t>
      </w:r>
      <w:r w:rsidRPr="00233D04">
        <w:rPr>
          <w:lang w:val="uk-UA"/>
        </w:rPr>
        <w:t>.</w:t>
      </w:r>
      <w:r>
        <w:rPr>
          <w:lang w:val="uk-UA"/>
        </w:rPr>
        <w:t xml:space="preserve"> Режим доступу: </w:t>
      </w:r>
      <w:hyperlink r:id="rId24" w:history="1">
        <w:r w:rsidRPr="004B47A2">
          <w:rPr>
            <w:rStyle w:val="a5"/>
            <w:lang w:val="uk-UA"/>
          </w:rPr>
          <w:t>https://lib.iitta.gov.ua/728670/</w:t>
        </w:r>
      </w:hyperlink>
      <w:r>
        <w:rPr>
          <w:lang w:val="uk-UA"/>
        </w:rPr>
        <w:t xml:space="preserve"> </w:t>
      </w:r>
    </w:p>
    <w:p w:rsidR="00AC5220" w:rsidRPr="00A9379F" w:rsidRDefault="00AC5220" w:rsidP="00AC5220">
      <w:pPr>
        <w:pStyle w:val="ae"/>
        <w:widowControl w:val="0"/>
        <w:numPr>
          <w:ilvl w:val="0"/>
          <w:numId w:val="26"/>
        </w:numPr>
        <w:jc w:val="both"/>
        <w:rPr>
          <w:szCs w:val="28"/>
          <w:lang w:val="uk-UA"/>
        </w:rPr>
      </w:pPr>
      <w:proofErr w:type="spellStart"/>
      <w:r w:rsidRPr="00B72B98">
        <w:rPr>
          <w:lang w:val="uk-UA"/>
        </w:rPr>
        <w:t>Мякушко</w:t>
      </w:r>
      <w:proofErr w:type="spellEnd"/>
      <w:r w:rsidRPr="00B72B98">
        <w:rPr>
          <w:lang w:val="uk-UA"/>
        </w:rPr>
        <w:t xml:space="preserve">, О.І. (2022). </w:t>
      </w:r>
      <w:r w:rsidRPr="00B72B98">
        <w:rPr>
          <w:i/>
          <w:szCs w:val="28"/>
          <w:lang w:val="uk-UA"/>
        </w:rPr>
        <w:t>Програма з корекційно-розвиткової роботи</w:t>
      </w:r>
      <w:r w:rsidRPr="00680ED6">
        <w:rPr>
          <w:i/>
          <w:szCs w:val="28"/>
          <w:lang w:val="uk-UA"/>
        </w:rPr>
        <w:t xml:space="preserve"> «Психосоціальний розвиток» для 1-4 класів спеціальних закладів загальної середньої освіти для дітей із порушеннями інтелектуального розвитку помірного та тяжкого ступеня [Навчальний матеріал]</w:t>
      </w:r>
      <w:r w:rsidRPr="00E463FE">
        <w:rPr>
          <w:iCs/>
          <w:lang w:val="uk-UA"/>
        </w:rPr>
        <w:t>.</w:t>
      </w:r>
      <w:r w:rsidRPr="00E463FE">
        <w:rPr>
          <w:lang w:val="uk-UA"/>
        </w:rPr>
        <w:t xml:space="preserve"> </w:t>
      </w:r>
      <w:hyperlink r:id="rId25" w:history="1">
        <w:r w:rsidRPr="00C14AE4">
          <w:rPr>
            <w:rStyle w:val="a5"/>
          </w:rPr>
          <w:t>https</w:t>
        </w:r>
        <w:r w:rsidRPr="00680ED6">
          <w:rPr>
            <w:rStyle w:val="a5"/>
            <w:lang w:val="uk-UA"/>
          </w:rPr>
          <w:t>://</w:t>
        </w:r>
        <w:r w:rsidRPr="00C14AE4">
          <w:rPr>
            <w:rStyle w:val="a5"/>
          </w:rPr>
          <w:t>lib</w:t>
        </w:r>
        <w:r w:rsidRPr="00680ED6">
          <w:rPr>
            <w:rStyle w:val="a5"/>
            <w:lang w:val="uk-UA"/>
          </w:rPr>
          <w:t>.</w:t>
        </w:r>
        <w:r w:rsidRPr="00C14AE4">
          <w:rPr>
            <w:rStyle w:val="a5"/>
          </w:rPr>
          <w:t>iitta</w:t>
        </w:r>
        <w:r w:rsidRPr="00680ED6">
          <w:rPr>
            <w:rStyle w:val="a5"/>
            <w:lang w:val="uk-UA"/>
          </w:rPr>
          <w:t>.</w:t>
        </w:r>
        <w:r w:rsidRPr="00C14AE4">
          <w:rPr>
            <w:rStyle w:val="a5"/>
          </w:rPr>
          <w:t>gov</w:t>
        </w:r>
        <w:r w:rsidRPr="00680ED6">
          <w:rPr>
            <w:rStyle w:val="a5"/>
            <w:lang w:val="uk-UA"/>
          </w:rPr>
          <w:t>.</w:t>
        </w:r>
        <w:r w:rsidRPr="00C14AE4">
          <w:rPr>
            <w:rStyle w:val="a5"/>
          </w:rPr>
          <w:t>ua</w:t>
        </w:r>
        <w:r w:rsidRPr="00680ED6">
          <w:rPr>
            <w:rStyle w:val="a5"/>
            <w:lang w:val="uk-UA"/>
          </w:rPr>
          <w:t>/732304</w:t>
        </w:r>
      </w:hyperlink>
    </w:p>
    <w:p w:rsidR="00CD0ED8" w:rsidRPr="00CD0ED8" w:rsidRDefault="00CD0ED8" w:rsidP="00BD6B7F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>Міненко</w:t>
      </w:r>
      <w:proofErr w:type="spellEnd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>, А.В.</w:t>
      </w:r>
      <w:r w:rsidRPr="00CD0ED8">
        <w:rPr>
          <w:rStyle w:val="person"/>
          <w:color w:val="000000"/>
          <w:sz w:val="28"/>
          <w:szCs w:val="28"/>
          <w:shd w:val="clear" w:color="auto" w:fill="FFFFFF"/>
        </w:rPr>
        <w:t> </w:t>
      </w:r>
      <w:r w:rsidRPr="00CD0ED8">
        <w:rPr>
          <w:rStyle w:val="orcid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D0ED8">
        <w:rPr>
          <w:color w:val="000000"/>
          <w:sz w:val="28"/>
          <w:szCs w:val="28"/>
          <w:shd w:val="clear" w:color="auto" w:fill="FFFFFF"/>
          <w:lang w:val="uk-UA"/>
        </w:rPr>
        <w:t xml:space="preserve">(2022). </w:t>
      </w:r>
      <w:r w:rsidRPr="00CD0ED8">
        <w:rPr>
          <w:rStyle w:val="a6"/>
          <w:color w:val="000000"/>
          <w:sz w:val="28"/>
          <w:szCs w:val="28"/>
          <w:shd w:val="clear" w:color="auto" w:fill="FFFFFF"/>
          <w:lang w:val="uk-UA"/>
        </w:rPr>
        <w:t>Програма з корекційно-розвиткової роботи «Соціально-побутове орієнтування» (варіативний модуль «Подорож у життя») для 5-10 класів спеціальних закладів загальної середньої освіти для дітей із порушеннями інтелектуального розвитку</w:t>
      </w:r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>О.І.Мякушко</w:t>
      </w:r>
      <w:proofErr w:type="spellEnd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>Укл</w:t>
      </w:r>
      <w:proofErr w:type="spellEnd"/>
      <w:r w:rsidRPr="00CD0ED8">
        <w:rPr>
          <w:rStyle w:val="personname"/>
          <w:color w:val="000000"/>
          <w:sz w:val="28"/>
          <w:szCs w:val="28"/>
          <w:shd w:val="clear" w:color="auto" w:fill="FFFFFF"/>
          <w:lang w:val="uk-UA"/>
        </w:rPr>
        <w:t>.)</w:t>
      </w:r>
      <w:r w:rsidRPr="00CD0ED8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D0ED8">
        <w:rPr>
          <w:sz w:val="28"/>
          <w:szCs w:val="28"/>
          <w:lang w:val="uk-UA"/>
        </w:rPr>
        <w:t xml:space="preserve"> </w:t>
      </w:r>
      <w:hyperlink r:id="rId26" w:history="1">
        <w:r w:rsidRPr="00CD0ED8">
          <w:rPr>
            <w:rStyle w:val="a5"/>
            <w:sz w:val="28"/>
            <w:szCs w:val="28"/>
            <w:shd w:val="clear" w:color="auto" w:fill="FFFFFF"/>
          </w:rPr>
          <w:t>https://lib.iitta.gov.ua/id/eprint/733316</w:t>
        </w:r>
      </w:hyperlink>
      <w:r w:rsidRPr="00CD0ED8">
        <w:rPr>
          <w:sz w:val="28"/>
          <w:szCs w:val="28"/>
          <w:lang w:val="uk-UA"/>
        </w:rPr>
        <w:t xml:space="preserve"> </w:t>
      </w:r>
    </w:p>
    <w:p w:rsidR="004835F3" w:rsidRPr="00BA04AB" w:rsidRDefault="004835F3" w:rsidP="00BD6B7F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BA04AB">
        <w:rPr>
          <w:color w:val="222222"/>
          <w:sz w:val="28"/>
          <w:szCs w:val="28"/>
          <w:lang w:val="uk-UA"/>
        </w:rPr>
        <w:t>Мякушко</w:t>
      </w:r>
      <w:proofErr w:type="spellEnd"/>
      <w:r w:rsidRPr="00BA04AB">
        <w:rPr>
          <w:color w:val="222222"/>
          <w:sz w:val="28"/>
          <w:szCs w:val="28"/>
          <w:lang w:val="uk-UA"/>
        </w:rPr>
        <w:t xml:space="preserve">, О.І. &amp; </w:t>
      </w:r>
      <w:proofErr w:type="spellStart"/>
      <w:r w:rsidRPr="00BA04AB">
        <w:rPr>
          <w:color w:val="210D18"/>
          <w:sz w:val="28"/>
          <w:szCs w:val="28"/>
          <w:lang w:val="uk-UA"/>
        </w:rPr>
        <w:t>Міненко</w:t>
      </w:r>
      <w:proofErr w:type="spellEnd"/>
      <w:r w:rsidRPr="00BA04AB">
        <w:rPr>
          <w:color w:val="210D18"/>
          <w:sz w:val="28"/>
          <w:szCs w:val="28"/>
          <w:lang w:val="uk-UA"/>
        </w:rPr>
        <w:t xml:space="preserve">, А.В. </w:t>
      </w:r>
      <w:r w:rsidR="00EC3A6D">
        <w:rPr>
          <w:color w:val="210D18"/>
          <w:sz w:val="28"/>
          <w:szCs w:val="28"/>
          <w:lang w:val="uk-UA"/>
        </w:rPr>
        <w:t>(</w:t>
      </w:r>
      <w:r w:rsidR="00EC3A6D" w:rsidRPr="00BA04AB">
        <w:rPr>
          <w:color w:val="210D18"/>
          <w:sz w:val="28"/>
          <w:szCs w:val="28"/>
          <w:lang w:val="uk-UA"/>
        </w:rPr>
        <w:t>2015</w:t>
      </w:r>
      <w:r w:rsidR="00EC3A6D">
        <w:rPr>
          <w:color w:val="210D18"/>
          <w:sz w:val="28"/>
          <w:szCs w:val="28"/>
          <w:lang w:val="uk-UA"/>
        </w:rPr>
        <w:t xml:space="preserve">). </w:t>
      </w:r>
      <w:r w:rsidRPr="00BA04AB">
        <w:rPr>
          <w:i/>
          <w:color w:val="222222"/>
          <w:sz w:val="28"/>
          <w:szCs w:val="28"/>
          <w:lang w:val="uk-UA"/>
        </w:rPr>
        <w:t>Програма розвитку дітей дошкільного віку з розумовою відсталістю «Довкілля і розвиток мовлення»</w:t>
      </w:r>
      <w:r w:rsidRPr="00BA04AB">
        <w:rPr>
          <w:color w:val="222222"/>
          <w:sz w:val="28"/>
          <w:szCs w:val="28"/>
          <w:lang w:val="uk-UA"/>
        </w:rPr>
        <w:t>: методичні рекомендації. К.,</w:t>
      </w:r>
      <w:r w:rsidRPr="00BA04AB">
        <w:rPr>
          <w:color w:val="210D18"/>
          <w:sz w:val="28"/>
          <w:szCs w:val="28"/>
          <w:lang w:val="uk-UA"/>
        </w:rPr>
        <w:t>Тернопіль: Мандрів</w:t>
      </w:r>
      <w:r w:rsidR="00EC3A6D">
        <w:rPr>
          <w:color w:val="210D18"/>
          <w:sz w:val="28"/>
          <w:szCs w:val="28"/>
          <w:lang w:val="uk-UA"/>
        </w:rPr>
        <w:t xml:space="preserve">ець (Серія "Світ навколо мене"). </w:t>
      </w:r>
      <w:r w:rsidRPr="00BA04AB">
        <w:rPr>
          <w:color w:val="210D18"/>
          <w:sz w:val="28"/>
          <w:szCs w:val="28"/>
          <w:lang w:val="uk-UA"/>
        </w:rPr>
        <w:t>124 с.</w:t>
      </w:r>
      <w:r w:rsidR="00FD5DA6">
        <w:rPr>
          <w:color w:val="210D18"/>
          <w:sz w:val="28"/>
          <w:szCs w:val="28"/>
          <w:lang w:val="uk-UA"/>
        </w:rPr>
        <w:t xml:space="preserve"> </w:t>
      </w:r>
      <w:r w:rsidR="00FD5DA6">
        <w:rPr>
          <w:sz w:val="28"/>
          <w:szCs w:val="28"/>
          <w:lang w:val="uk-UA"/>
        </w:rPr>
        <w:t xml:space="preserve">Режим доступу: </w:t>
      </w:r>
      <w:hyperlink r:id="rId27" w:history="1">
        <w:r w:rsidR="00FD5DA6" w:rsidRPr="00B81622">
          <w:rPr>
            <w:rStyle w:val="a5"/>
            <w:sz w:val="28"/>
            <w:szCs w:val="28"/>
            <w:lang w:val="uk-UA"/>
          </w:rPr>
          <w:t>https://lib.iitta.gov.ua/1349/</w:t>
        </w:r>
      </w:hyperlink>
      <w:r w:rsidR="00FD5DA6">
        <w:rPr>
          <w:color w:val="000000"/>
          <w:sz w:val="28"/>
          <w:szCs w:val="28"/>
          <w:lang w:val="uk-UA"/>
        </w:rPr>
        <w:t xml:space="preserve"> </w:t>
      </w:r>
    </w:p>
    <w:p w:rsidR="00E66BE4" w:rsidRPr="00CD0ED8" w:rsidRDefault="00E66BE4" w:rsidP="00E66BE4">
      <w:pPr>
        <w:pStyle w:val="ae"/>
        <w:widowControl w:val="0"/>
        <w:numPr>
          <w:ilvl w:val="0"/>
          <w:numId w:val="26"/>
        </w:numPr>
        <w:jc w:val="both"/>
        <w:rPr>
          <w:szCs w:val="28"/>
          <w:lang w:val="uk-UA"/>
        </w:rPr>
      </w:pPr>
      <w:r w:rsidRPr="00B72B98">
        <w:rPr>
          <w:szCs w:val="28"/>
          <w:lang w:val="uk-UA"/>
        </w:rPr>
        <w:t xml:space="preserve">Мякушко, О. І. (2010). </w:t>
      </w:r>
      <w:r w:rsidRPr="00B72B98">
        <w:rPr>
          <w:i/>
          <w:szCs w:val="28"/>
          <w:lang w:val="uk-UA"/>
        </w:rPr>
        <w:t>Я і Україна (Довкілля)</w:t>
      </w:r>
      <w:r w:rsidRPr="00B72B98">
        <w:rPr>
          <w:szCs w:val="28"/>
          <w:lang w:val="uk-UA"/>
        </w:rPr>
        <w:t>. Програми загальноосвітніх  навчальних закладів для дітей з помірною розумовою відсталістю (для підготовчого, 1-4 класів ). м. Київ:</w:t>
      </w:r>
      <w:r w:rsidR="00FB0B21">
        <w:rPr>
          <w:szCs w:val="28"/>
          <w:lang w:val="uk-UA"/>
        </w:rPr>
        <w:t xml:space="preserve"> ТОВ "</w:t>
      </w:r>
      <w:proofErr w:type="spellStart"/>
      <w:r w:rsidR="00FB0B21">
        <w:rPr>
          <w:szCs w:val="28"/>
          <w:lang w:val="uk-UA"/>
        </w:rPr>
        <w:t>Поліграфкнига</w:t>
      </w:r>
      <w:proofErr w:type="spellEnd"/>
      <w:r w:rsidR="00FB0B21">
        <w:rPr>
          <w:szCs w:val="28"/>
          <w:lang w:val="uk-UA"/>
        </w:rPr>
        <w:t xml:space="preserve">", Україна. </w:t>
      </w:r>
      <w:r w:rsidRPr="00B72B98">
        <w:rPr>
          <w:color w:val="000000"/>
          <w:szCs w:val="28"/>
          <w:shd w:val="clear" w:color="auto" w:fill="FFFFFF"/>
          <w:lang w:val="uk-UA"/>
        </w:rPr>
        <w:t xml:space="preserve">52 с. </w:t>
      </w:r>
      <w:r w:rsidR="00FB0B21">
        <w:rPr>
          <w:szCs w:val="28"/>
          <w:lang w:val="uk-UA"/>
        </w:rPr>
        <w:t xml:space="preserve">Режим доступу: </w:t>
      </w:r>
      <w:hyperlink r:id="rId28" w:history="1">
        <w:r w:rsidRPr="00B72B98">
          <w:rPr>
            <w:rStyle w:val="a5"/>
            <w:kern w:val="2"/>
            <w:szCs w:val="28"/>
            <w:lang w:val="uk-UA"/>
          </w:rPr>
          <w:t>https://lib.iitta.gov.ua/3299/</w:t>
        </w:r>
      </w:hyperlink>
      <w:r w:rsidRPr="00B72B98">
        <w:rPr>
          <w:kern w:val="2"/>
          <w:szCs w:val="28"/>
          <w:lang w:val="uk-UA"/>
        </w:rPr>
        <w:t xml:space="preserve"> </w:t>
      </w:r>
    </w:p>
    <w:p w:rsidR="00CD0ED8" w:rsidRDefault="00CD0ED8" w:rsidP="00E66BE4">
      <w:pPr>
        <w:pStyle w:val="ae"/>
        <w:widowControl w:val="0"/>
        <w:numPr>
          <w:ilvl w:val="0"/>
          <w:numId w:val="26"/>
        </w:numPr>
        <w:jc w:val="both"/>
        <w:rPr>
          <w:szCs w:val="28"/>
          <w:lang w:val="uk-UA"/>
        </w:rPr>
      </w:pPr>
      <w:proofErr w:type="spellStart"/>
      <w:r w:rsidRPr="00CD0ED8">
        <w:rPr>
          <w:rStyle w:val="a6"/>
          <w:bCs/>
          <w:i w:val="0"/>
          <w:szCs w:val="28"/>
          <w:lang w:val="uk-UA"/>
        </w:rPr>
        <w:t>Мякушко</w:t>
      </w:r>
      <w:proofErr w:type="spellEnd"/>
      <w:r w:rsidRPr="00CD0ED8">
        <w:rPr>
          <w:rStyle w:val="a6"/>
          <w:bCs/>
          <w:i w:val="0"/>
          <w:szCs w:val="28"/>
          <w:lang w:val="uk-UA"/>
        </w:rPr>
        <w:t>, О. І.</w:t>
      </w:r>
      <w:r>
        <w:rPr>
          <w:szCs w:val="28"/>
          <w:lang w:val="uk-UA"/>
        </w:rPr>
        <w:t xml:space="preserve"> (2008).</w:t>
      </w:r>
      <w:r w:rsidRPr="00CD0ED8">
        <w:rPr>
          <w:szCs w:val="28"/>
          <w:lang w:val="uk-UA"/>
        </w:rPr>
        <w:t> </w:t>
      </w:r>
      <w:r w:rsidRPr="005E573C">
        <w:rPr>
          <w:i/>
          <w:szCs w:val="28"/>
          <w:lang w:val="uk-UA"/>
        </w:rPr>
        <w:t>Програми для спеціальних дошкільних закладів для дітей з ОМЗ: програма навчання дошкільників з аутизмом</w:t>
      </w:r>
      <w:r>
        <w:rPr>
          <w:szCs w:val="28"/>
          <w:lang w:val="uk-UA"/>
        </w:rPr>
        <w:t xml:space="preserve"> : проект. Київ : Педагогічна думка, 2008. 23 с.</w:t>
      </w:r>
    </w:p>
    <w:p w:rsidR="00CD0ED8" w:rsidRPr="00CD0ED8" w:rsidRDefault="00CD0ED8" w:rsidP="00CD0ED8">
      <w:pPr>
        <w:pStyle w:val="ae"/>
        <w:widowControl w:val="0"/>
        <w:numPr>
          <w:ilvl w:val="0"/>
          <w:numId w:val="26"/>
        </w:numPr>
        <w:jc w:val="both"/>
        <w:rPr>
          <w:spacing w:val="-8"/>
          <w:kern w:val="2"/>
          <w:lang w:val="uk-UA"/>
        </w:rPr>
      </w:pPr>
      <w:proofErr w:type="spellStart"/>
      <w:r w:rsidRPr="00CD0ED8">
        <w:rPr>
          <w:i/>
          <w:spacing w:val="-8"/>
          <w:kern w:val="2"/>
          <w:lang w:val="uk-UA"/>
        </w:rPr>
        <w:t>Мякушко</w:t>
      </w:r>
      <w:proofErr w:type="spellEnd"/>
      <w:r w:rsidRPr="00CD0ED8">
        <w:rPr>
          <w:i/>
          <w:spacing w:val="-8"/>
          <w:kern w:val="2"/>
          <w:lang w:val="uk-UA"/>
        </w:rPr>
        <w:t xml:space="preserve"> О.І.</w:t>
      </w:r>
      <w:r w:rsidRPr="00CD0ED8">
        <w:rPr>
          <w:spacing w:val="-8"/>
          <w:kern w:val="2"/>
          <w:lang w:val="uk-UA"/>
        </w:rPr>
        <w:t xml:space="preserve"> Я і </w:t>
      </w:r>
      <w:r>
        <w:rPr>
          <w:spacing w:val="-8"/>
          <w:kern w:val="2"/>
          <w:lang w:val="uk-UA"/>
        </w:rPr>
        <w:t>Україна. (2005).</w:t>
      </w:r>
      <w:r w:rsidRPr="00CD0ED8">
        <w:rPr>
          <w:spacing w:val="-8"/>
          <w:kern w:val="2"/>
          <w:lang w:val="uk-UA"/>
        </w:rPr>
        <w:t xml:space="preserve"> </w:t>
      </w:r>
      <w:r w:rsidRPr="00CD0ED8">
        <w:rPr>
          <w:i/>
          <w:spacing w:val="-8"/>
          <w:kern w:val="2"/>
          <w:lang w:val="uk-UA"/>
        </w:rPr>
        <w:t>Програми для загальноосвітньої школи для дітей з тяжкими порушеннями мовлення (підготовчий – 1 класи).</w:t>
      </w:r>
      <w:r w:rsidRPr="00CD0ED8">
        <w:rPr>
          <w:spacing w:val="-8"/>
          <w:kern w:val="2"/>
          <w:lang w:val="uk-UA"/>
        </w:rPr>
        <w:t xml:space="preserve"> </w:t>
      </w:r>
      <w:r>
        <w:rPr>
          <w:spacing w:val="-8"/>
          <w:kern w:val="2"/>
          <w:lang w:val="uk-UA"/>
        </w:rPr>
        <w:t>(</w:t>
      </w:r>
      <w:r w:rsidRPr="00CD0ED8">
        <w:rPr>
          <w:spacing w:val="-8"/>
          <w:kern w:val="2"/>
          <w:lang w:val="uk-UA"/>
        </w:rPr>
        <w:t>С.72-103</w:t>
      </w:r>
      <w:r>
        <w:rPr>
          <w:spacing w:val="-8"/>
          <w:kern w:val="2"/>
          <w:lang w:val="uk-UA"/>
        </w:rPr>
        <w:t xml:space="preserve">). </w:t>
      </w:r>
      <w:r w:rsidRPr="00CD0ED8">
        <w:rPr>
          <w:spacing w:val="-8"/>
          <w:kern w:val="2"/>
          <w:lang w:val="uk-UA"/>
        </w:rPr>
        <w:t xml:space="preserve">К.: Вид-во «Початкова школа», 2005. </w:t>
      </w:r>
    </w:p>
    <w:p w:rsidR="00CD0ED8" w:rsidRPr="00CD0ED8" w:rsidRDefault="00CD0ED8" w:rsidP="00CD0ED8">
      <w:pPr>
        <w:pStyle w:val="ae"/>
        <w:widowControl w:val="0"/>
        <w:numPr>
          <w:ilvl w:val="0"/>
          <w:numId w:val="26"/>
        </w:numPr>
        <w:jc w:val="both"/>
        <w:rPr>
          <w:szCs w:val="28"/>
          <w:lang w:val="uk-UA"/>
        </w:rPr>
      </w:pPr>
      <w:proofErr w:type="spellStart"/>
      <w:r w:rsidRPr="00CD0ED8">
        <w:rPr>
          <w:i/>
          <w:szCs w:val="28"/>
          <w:lang w:val="uk-UA"/>
        </w:rPr>
        <w:t>Мякушко</w:t>
      </w:r>
      <w:proofErr w:type="spellEnd"/>
      <w:r w:rsidRPr="00CD0ED8">
        <w:rPr>
          <w:i/>
          <w:szCs w:val="28"/>
          <w:lang w:val="uk-UA"/>
        </w:rPr>
        <w:t xml:space="preserve"> О. </w:t>
      </w:r>
      <w:r w:rsidRPr="00CD0ED8">
        <w:rPr>
          <w:szCs w:val="28"/>
          <w:lang w:val="uk-UA"/>
        </w:rPr>
        <w:t xml:space="preserve">Я і </w:t>
      </w:r>
      <w:r>
        <w:rPr>
          <w:szCs w:val="28"/>
          <w:lang w:val="uk-UA"/>
        </w:rPr>
        <w:t>Україна.</w:t>
      </w:r>
      <w:r w:rsidRPr="00CD0ED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(2006). </w:t>
      </w:r>
      <w:r w:rsidRPr="00CD0ED8">
        <w:rPr>
          <w:i/>
          <w:szCs w:val="28"/>
          <w:lang w:val="uk-UA"/>
        </w:rPr>
        <w:t>Програми для 2–4 класів загальноосвітніх навчальних закладів для дітей з тяжкими порушеннями мовлення</w:t>
      </w:r>
      <w:r w:rsidR="005E573C">
        <w:rPr>
          <w:i/>
          <w:szCs w:val="28"/>
          <w:lang w:val="uk-UA"/>
        </w:rPr>
        <w:t>.</w:t>
      </w:r>
      <w:r w:rsidR="005E573C" w:rsidRPr="005E573C">
        <w:rPr>
          <w:szCs w:val="28"/>
          <w:lang w:val="uk-UA"/>
        </w:rPr>
        <w:t xml:space="preserve"> </w:t>
      </w:r>
      <w:r w:rsidR="005E573C">
        <w:rPr>
          <w:szCs w:val="28"/>
          <w:lang w:val="uk-UA"/>
        </w:rPr>
        <w:t>(ч</w:t>
      </w:r>
      <w:r w:rsidR="005E573C" w:rsidRPr="00CD0ED8">
        <w:rPr>
          <w:szCs w:val="28"/>
          <w:lang w:val="uk-UA"/>
        </w:rPr>
        <w:t>.</w:t>
      </w:r>
      <w:r w:rsidR="005E573C">
        <w:rPr>
          <w:szCs w:val="28"/>
          <w:lang w:val="uk-UA"/>
        </w:rPr>
        <w:t> </w:t>
      </w:r>
      <w:r w:rsidR="005E573C" w:rsidRPr="00CD0ED8">
        <w:rPr>
          <w:szCs w:val="28"/>
          <w:lang w:val="uk-UA"/>
        </w:rPr>
        <w:t>2, С.5-66</w:t>
      </w:r>
      <w:r w:rsidR="005E573C">
        <w:rPr>
          <w:szCs w:val="28"/>
          <w:lang w:val="uk-UA"/>
        </w:rPr>
        <w:t>)</w:t>
      </w:r>
      <w:r w:rsidRPr="00CD0ED8">
        <w:rPr>
          <w:lang w:val="uk-UA"/>
        </w:rPr>
        <w:t xml:space="preserve">. </w:t>
      </w:r>
      <w:r w:rsidRPr="00CD0ED8">
        <w:rPr>
          <w:szCs w:val="28"/>
          <w:lang w:val="uk-UA"/>
        </w:rPr>
        <w:t xml:space="preserve">К.: Видавництво «Неопалима купина», 2006. </w:t>
      </w:r>
    </w:p>
    <w:p w:rsidR="00227DDB" w:rsidRPr="00BD6B7F" w:rsidRDefault="00227DDB" w:rsidP="00227DDB">
      <w:pPr>
        <w:jc w:val="both"/>
        <w:rPr>
          <w:sz w:val="28"/>
          <w:szCs w:val="28"/>
          <w:lang w:val="uk-UA"/>
        </w:rPr>
      </w:pPr>
    </w:p>
    <w:p w:rsidR="008D3390" w:rsidRPr="008D3390" w:rsidRDefault="008D3390" w:rsidP="00893666">
      <w:pPr>
        <w:jc w:val="center"/>
        <w:rPr>
          <w:b/>
          <w:sz w:val="21"/>
          <w:szCs w:val="21"/>
          <w:shd w:val="clear" w:color="auto" w:fill="FFFFFF"/>
          <w:lang w:val="uk-UA"/>
        </w:rPr>
      </w:pPr>
      <w:r w:rsidRPr="000555A9">
        <w:rPr>
          <w:b/>
          <w:sz w:val="28"/>
          <w:szCs w:val="28"/>
          <w:lang w:val="uk-UA"/>
        </w:rPr>
        <w:t>Статті у наукових періодичних виданнях інших держав</w:t>
      </w:r>
      <w:r>
        <w:rPr>
          <w:b/>
          <w:sz w:val="28"/>
          <w:szCs w:val="28"/>
          <w:lang w:val="uk-UA"/>
        </w:rPr>
        <w:t xml:space="preserve">, які включено до баз </w:t>
      </w:r>
      <w:proofErr w:type="spellStart"/>
      <w:r w:rsidRPr="008D3390">
        <w:rPr>
          <w:b/>
          <w:sz w:val="30"/>
          <w:szCs w:val="30"/>
          <w:shd w:val="clear" w:color="auto" w:fill="FFFFFF"/>
        </w:rPr>
        <w:t>Scopus</w:t>
      </w:r>
      <w:proofErr w:type="spellEnd"/>
      <w:r w:rsidRPr="008D3390">
        <w:rPr>
          <w:b/>
          <w:sz w:val="30"/>
          <w:szCs w:val="30"/>
          <w:shd w:val="clear" w:color="auto" w:fill="FFFFFF"/>
          <w:lang w:val="uk-UA"/>
        </w:rPr>
        <w:t xml:space="preserve">, </w:t>
      </w:r>
      <w:hyperlink r:id="rId29" w:history="1">
        <w:proofErr w:type="spellStart"/>
        <w:r w:rsidRPr="00893666">
          <w:rPr>
            <w:b/>
            <w:sz w:val="30"/>
            <w:szCs w:val="30"/>
            <w:shd w:val="clear" w:color="auto" w:fill="FFFFFF"/>
          </w:rPr>
          <w:t>Web</w:t>
        </w:r>
        <w:proofErr w:type="spellEnd"/>
        <w:r w:rsidRPr="00893666">
          <w:rPr>
            <w:b/>
            <w:sz w:val="30"/>
            <w:szCs w:val="30"/>
            <w:shd w:val="clear" w:color="auto" w:fill="FFFFFF"/>
          </w:rPr>
          <w:t xml:space="preserve"> </w:t>
        </w:r>
        <w:proofErr w:type="spellStart"/>
        <w:r w:rsidRPr="00893666">
          <w:rPr>
            <w:b/>
            <w:sz w:val="30"/>
            <w:szCs w:val="30"/>
            <w:shd w:val="clear" w:color="auto" w:fill="FFFFFF"/>
          </w:rPr>
          <w:t>of</w:t>
        </w:r>
        <w:proofErr w:type="spellEnd"/>
        <w:r w:rsidRPr="00893666">
          <w:rPr>
            <w:b/>
            <w:sz w:val="30"/>
            <w:szCs w:val="30"/>
            <w:shd w:val="clear" w:color="auto" w:fill="FFFFFF"/>
          </w:rPr>
          <w:t xml:space="preserve"> </w:t>
        </w:r>
        <w:proofErr w:type="spellStart"/>
        <w:r w:rsidRPr="00893666">
          <w:rPr>
            <w:b/>
            <w:sz w:val="30"/>
            <w:szCs w:val="30"/>
            <w:shd w:val="clear" w:color="auto" w:fill="FFFFFF"/>
          </w:rPr>
          <w:t>Science</w:t>
        </w:r>
        <w:proofErr w:type="spellEnd"/>
      </w:hyperlink>
    </w:p>
    <w:p w:rsidR="00FD4C5D" w:rsidRPr="002433F3" w:rsidRDefault="00FD4C5D" w:rsidP="006318F7">
      <w:pPr>
        <w:pStyle w:val="Default"/>
        <w:ind w:left="720"/>
        <w:jc w:val="both"/>
      </w:pPr>
    </w:p>
    <w:p w:rsidR="009331ED" w:rsidRDefault="009331ED" w:rsidP="008D3390">
      <w:pPr>
        <w:jc w:val="center"/>
        <w:rPr>
          <w:b/>
          <w:sz w:val="28"/>
          <w:szCs w:val="28"/>
          <w:lang w:val="uk-UA"/>
        </w:rPr>
      </w:pPr>
      <w:r w:rsidRPr="000555A9">
        <w:rPr>
          <w:b/>
          <w:sz w:val="28"/>
          <w:szCs w:val="28"/>
          <w:lang w:val="uk-UA"/>
        </w:rPr>
        <w:t>Статті у наукових періодичних виданнях інших держав</w:t>
      </w:r>
    </w:p>
    <w:p w:rsidR="007B1D91" w:rsidRPr="000555A9" w:rsidRDefault="007B1D91" w:rsidP="008D3390">
      <w:pPr>
        <w:jc w:val="center"/>
        <w:rPr>
          <w:b/>
          <w:sz w:val="28"/>
          <w:szCs w:val="28"/>
          <w:lang w:val="uk-UA"/>
        </w:rPr>
      </w:pPr>
    </w:p>
    <w:p w:rsidR="00512ED1" w:rsidRDefault="00512ED1" w:rsidP="00512ED1">
      <w:pPr>
        <w:jc w:val="both"/>
        <w:rPr>
          <w:sz w:val="28"/>
          <w:szCs w:val="28"/>
          <w:lang w:val="uk-UA"/>
        </w:rPr>
      </w:pPr>
    </w:p>
    <w:p w:rsidR="007B1D91" w:rsidRDefault="007B1D91" w:rsidP="007B1D91">
      <w:pPr>
        <w:jc w:val="center"/>
        <w:rPr>
          <w:b/>
          <w:i/>
          <w:sz w:val="28"/>
          <w:szCs w:val="28"/>
        </w:rPr>
      </w:pPr>
      <w:proofErr w:type="spellStart"/>
      <w:r w:rsidRPr="00D86748">
        <w:rPr>
          <w:b/>
          <w:i/>
          <w:sz w:val="28"/>
          <w:szCs w:val="28"/>
        </w:rPr>
        <w:lastRenderedPageBreak/>
        <w:t>Вітчизняне</w:t>
      </w:r>
      <w:proofErr w:type="spellEnd"/>
      <w:r w:rsidRPr="00D86748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фахове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D86748">
        <w:rPr>
          <w:b/>
          <w:i/>
          <w:sz w:val="28"/>
          <w:szCs w:val="28"/>
        </w:rPr>
        <w:t>видання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категорії</w:t>
      </w:r>
      <w:proofErr w:type="spellEnd"/>
      <w:r>
        <w:rPr>
          <w:b/>
          <w:i/>
          <w:sz w:val="28"/>
          <w:szCs w:val="28"/>
        </w:rPr>
        <w:t xml:space="preserve"> Б</w:t>
      </w:r>
      <w:r w:rsidRPr="00D86748">
        <w:rPr>
          <w:b/>
          <w:i/>
          <w:sz w:val="28"/>
          <w:szCs w:val="28"/>
        </w:rPr>
        <w:t xml:space="preserve">, </w:t>
      </w:r>
      <w:proofErr w:type="spellStart"/>
      <w:r w:rsidRPr="00D86748">
        <w:rPr>
          <w:b/>
          <w:i/>
          <w:sz w:val="28"/>
          <w:szCs w:val="28"/>
        </w:rPr>
        <w:t>що</w:t>
      </w:r>
      <w:proofErr w:type="spellEnd"/>
      <w:r w:rsidRPr="00D86748">
        <w:rPr>
          <w:b/>
          <w:i/>
          <w:sz w:val="28"/>
          <w:szCs w:val="28"/>
        </w:rPr>
        <w:t xml:space="preserve"> </w:t>
      </w:r>
      <w:proofErr w:type="spellStart"/>
      <w:r w:rsidRPr="00D86748">
        <w:rPr>
          <w:b/>
          <w:i/>
          <w:sz w:val="28"/>
          <w:szCs w:val="28"/>
        </w:rPr>
        <w:t>входять</w:t>
      </w:r>
      <w:proofErr w:type="spellEnd"/>
      <w:r w:rsidRPr="00D86748">
        <w:rPr>
          <w:b/>
          <w:i/>
          <w:sz w:val="28"/>
          <w:szCs w:val="28"/>
        </w:rPr>
        <w:t xml:space="preserve"> до наукометричних баз </w:t>
      </w:r>
      <w:proofErr w:type="spellStart"/>
      <w:r w:rsidRPr="00D86748">
        <w:rPr>
          <w:b/>
          <w:i/>
          <w:sz w:val="28"/>
          <w:szCs w:val="28"/>
        </w:rPr>
        <w:t>даних</w:t>
      </w:r>
      <w:proofErr w:type="spellEnd"/>
      <w:r w:rsidRPr="00D86748">
        <w:rPr>
          <w:b/>
          <w:i/>
          <w:sz w:val="28"/>
          <w:szCs w:val="28"/>
        </w:rPr>
        <w:t>:</w:t>
      </w:r>
    </w:p>
    <w:p w:rsidR="005A1C95" w:rsidRPr="00AC5220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AC5220">
        <w:rPr>
          <w:sz w:val="28"/>
          <w:szCs w:val="28"/>
          <w:lang w:val="uk-UA"/>
        </w:rPr>
        <w:t>Мякушко</w:t>
      </w:r>
      <w:proofErr w:type="spellEnd"/>
      <w:r w:rsidRPr="00AC5220">
        <w:rPr>
          <w:sz w:val="28"/>
          <w:szCs w:val="28"/>
          <w:lang w:val="uk-UA"/>
        </w:rPr>
        <w:t xml:space="preserve"> О.І., </w:t>
      </w:r>
      <w:proofErr w:type="spellStart"/>
      <w:r w:rsidRPr="00AC5220">
        <w:rPr>
          <w:sz w:val="28"/>
          <w:szCs w:val="28"/>
          <w:lang w:val="uk-UA"/>
        </w:rPr>
        <w:t>Сухіна</w:t>
      </w:r>
      <w:proofErr w:type="spellEnd"/>
      <w:r w:rsidRPr="00AC5220">
        <w:rPr>
          <w:sz w:val="28"/>
          <w:szCs w:val="28"/>
          <w:lang w:val="uk-UA"/>
        </w:rPr>
        <w:t xml:space="preserve"> І.В. </w:t>
      </w:r>
      <w:r>
        <w:rPr>
          <w:sz w:val="28"/>
          <w:szCs w:val="28"/>
          <w:lang w:val="uk-UA"/>
        </w:rPr>
        <w:t xml:space="preserve">(2025). </w:t>
      </w:r>
      <w:r w:rsidRPr="00AC5220">
        <w:rPr>
          <w:sz w:val="28"/>
          <w:szCs w:val="28"/>
          <w:lang w:val="uk-UA"/>
        </w:rPr>
        <w:t xml:space="preserve">Дидактична реалізація вибіркової навчальної дисципліни «Психолого-педагогічна діагностика дітей з порушеннями інтелектуального розвитку». </w:t>
      </w:r>
      <w:r w:rsidRPr="00AC5220">
        <w:rPr>
          <w:i/>
          <w:sz w:val="28"/>
          <w:szCs w:val="28"/>
          <w:lang w:val="uk-UA"/>
        </w:rPr>
        <w:t xml:space="preserve">Особлива дитина: навчання </w:t>
      </w:r>
      <w:r w:rsidRPr="00AC5220">
        <w:rPr>
          <w:i/>
          <w:sz w:val="28"/>
          <w:szCs w:val="28"/>
        </w:rPr>
        <w:t>i</w:t>
      </w:r>
      <w:r w:rsidRPr="00AC5220">
        <w:rPr>
          <w:i/>
          <w:sz w:val="28"/>
          <w:szCs w:val="28"/>
          <w:lang w:val="uk-UA"/>
        </w:rPr>
        <w:t xml:space="preserve"> виховання</w:t>
      </w:r>
      <w:r w:rsidRPr="00AC5220">
        <w:rPr>
          <w:sz w:val="28"/>
          <w:szCs w:val="28"/>
          <w:lang w:val="uk-UA"/>
        </w:rPr>
        <w:t xml:space="preserve">. Том 118, № 2. </w:t>
      </w:r>
      <w:r w:rsidRPr="00AC5220">
        <w:rPr>
          <w:rStyle w:val="type"/>
          <w:b/>
          <w:bCs/>
          <w:sz w:val="28"/>
          <w:szCs w:val="28"/>
          <w:shd w:val="clear" w:color="auto" w:fill="FFFFFF"/>
        </w:rPr>
        <w:t>DOI</w:t>
      </w:r>
      <w:r w:rsidRPr="00AC5220">
        <w:rPr>
          <w:rStyle w:val="type"/>
          <w:b/>
          <w:bCs/>
          <w:sz w:val="28"/>
          <w:szCs w:val="28"/>
          <w:shd w:val="clear" w:color="auto" w:fill="FFFFFF"/>
          <w:lang w:val="uk-UA"/>
        </w:rPr>
        <w:t>:</w:t>
      </w:r>
      <w:r w:rsidRPr="00AC5220">
        <w:rPr>
          <w:rStyle w:val="type"/>
          <w:b/>
          <w:bCs/>
          <w:sz w:val="28"/>
          <w:szCs w:val="28"/>
          <w:shd w:val="clear" w:color="auto" w:fill="FFFFFF"/>
        </w:rPr>
        <w:t> </w:t>
      </w:r>
      <w:hyperlink r:id="rId30" w:history="1">
        <w:r w:rsidRPr="00AC5220">
          <w:rPr>
            <w:rStyle w:val="a5"/>
            <w:color w:val="009DE5"/>
            <w:sz w:val="28"/>
            <w:szCs w:val="28"/>
          </w:rPr>
          <w:t>https://doi.org/10.33189/ectu.v118i2</w:t>
        </w:r>
      </w:hyperlink>
      <w:r w:rsidRPr="00AC5220">
        <w:rPr>
          <w:sz w:val="28"/>
          <w:szCs w:val="28"/>
        </w:rPr>
        <w:t xml:space="preserve"> </w:t>
      </w:r>
    </w:p>
    <w:p w:rsidR="005A1C95" w:rsidRPr="00AC5220" w:rsidRDefault="005A1C95" w:rsidP="005E573C">
      <w:pPr>
        <w:pStyle w:val="af0"/>
        <w:numPr>
          <w:ilvl w:val="0"/>
          <w:numId w:val="26"/>
        </w:numPr>
        <w:shd w:val="clear" w:color="auto" w:fill="FFFFFF"/>
        <w:ind w:right="148"/>
        <w:jc w:val="both"/>
        <w:textAlignment w:val="baseline"/>
        <w:rPr>
          <w:sz w:val="28"/>
          <w:szCs w:val="28"/>
        </w:rPr>
      </w:pPr>
      <w:proofErr w:type="spellStart"/>
      <w:r w:rsidRPr="00AC5220">
        <w:rPr>
          <w:kern w:val="2"/>
          <w:sz w:val="28"/>
          <w:szCs w:val="28"/>
        </w:rPr>
        <w:t>Мякушко</w:t>
      </w:r>
      <w:proofErr w:type="spellEnd"/>
      <w:r w:rsidRPr="00AC5220">
        <w:rPr>
          <w:kern w:val="2"/>
          <w:sz w:val="28"/>
          <w:szCs w:val="28"/>
        </w:rPr>
        <w:t xml:space="preserve">, О., Костенко, Т. (2024). Психофізіологічний підхід до подолання мовленнєвої тривожності у дітей з мовленнєвими порушеннями. </w:t>
      </w:r>
      <w:r w:rsidRPr="00AC5220">
        <w:rPr>
          <w:i/>
          <w:kern w:val="2"/>
          <w:sz w:val="28"/>
          <w:szCs w:val="28"/>
        </w:rPr>
        <w:t>Актуальні питання корекційної освіти (педагогічні науки), 23, 214-225</w:t>
      </w:r>
      <w:r w:rsidRPr="00AC5220">
        <w:rPr>
          <w:kern w:val="2"/>
          <w:sz w:val="28"/>
          <w:szCs w:val="28"/>
        </w:rPr>
        <w:t>.</w:t>
      </w:r>
      <w:r w:rsidRPr="00AC5220">
        <w:rPr>
          <w:sz w:val="28"/>
          <w:szCs w:val="28"/>
        </w:rPr>
        <w:t xml:space="preserve"> Режим доступу: </w:t>
      </w:r>
      <w:hyperlink r:id="rId31" w:history="1">
        <w:r w:rsidRPr="00AC5220">
          <w:rPr>
            <w:rStyle w:val="a5"/>
            <w:sz w:val="28"/>
            <w:szCs w:val="28"/>
          </w:rPr>
          <w:t>https://aqce.com.ua/vipusk-23-2024/</w:t>
        </w:r>
      </w:hyperlink>
      <w:r w:rsidRPr="00AC5220">
        <w:rPr>
          <w:sz w:val="28"/>
          <w:szCs w:val="28"/>
        </w:rPr>
        <w:t xml:space="preserve"> </w:t>
      </w:r>
    </w:p>
    <w:p w:rsidR="005A1C95" w:rsidRPr="00AC5220" w:rsidRDefault="005A1C95" w:rsidP="005E573C">
      <w:pPr>
        <w:pStyle w:val="af0"/>
        <w:numPr>
          <w:ilvl w:val="0"/>
          <w:numId w:val="26"/>
        </w:numPr>
        <w:shd w:val="clear" w:color="auto" w:fill="FFFFFF"/>
        <w:tabs>
          <w:tab w:val="left" w:pos="426"/>
          <w:tab w:val="left" w:pos="1134"/>
        </w:tabs>
        <w:ind w:right="148"/>
        <w:jc w:val="both"/>
        <w:textAlignment w:val="baseline"/>
        <w:rPr>
          <w:sz w:val="28"/>
          <w:szCs w:val="28"/>
        </w:rPr>
      </w:pPr>
      <w:proofErr w:type="spellStart"/>
      <w:r w:rsidRPr="00AC5220">
        <w:rPr>
          <w:sz w:val="28"/>
          <w:szCs w:val="28"/>
        </w:rPr>
        <w:t>Мякушко</w:t>
      </w:r>
      <w:proofErr w:type="spellEnd"/>
      <w:r w:rsidRPr="00AC5220">
        <w:rPr>
          <w:sz w:val="28"/>
          <w:szCs w:val="28"/>
        </w:rPr>
        <w:t xml:space="preserve">, О., Попович, Ф. (2024). Особливості розвитку соціально-комунікативних навичок у дітей старшого дошкільного віку з РАС. </w:t>
      </w:r>
      <w:r w:rsidRPr="00AC5220">
        <w:rPr>
          <w:i/>
          <w:sz w:val="28"/>
          <w:szCs w:val="28"/>
        </w:rPr>
        <w:t>Особлива дитина: навчання i виховання</w:t>
      </w:r>
      <w:r w:rsidRPr="00AC5220">
        <w:rPr>
          <w:sz w:val="28"/>
          <w:szCs w:val="28"/>
        </w:rPr>
        <w:t xml:space="preserve">. Том 116, № 4. </w:t>
      </w:r>
      <w:r w:rsidRPr="00AC5220">
        <w:rPr>
          <w:rStyle w:val="type"/>
          <w:b/>
          <w:bCs/>
          <w:sz w:val="28"/>
          <w:szCs w:val="28"/>
          <w:shd w:val="clear" w:color="auto" w:fill="FFFFFF"/>
        </w:rPr>
        <w:t>DOI: </w:t>
      </w:r>
      <w:hyperlink r:id="rId32" w:history="1">
        <w:r w:rsidRPr="00AC5220">
          <w:rPr>
            <w:rStyle w:val="a5"/>
            <w:color w:val="007AB2"/>
            <w:sz w:val="28"/>
            <w:szCs w:val="28"/>
          </w:rPr>
          <w:t>https://doi.org/10.33189/ectu.v116i4</w:t>
        </w:r>
      </w:hyperlink>
      <w:r w:rsidRPr="00AC5220">
        <w:rPr>
          <w:rStyle w:val="id"/>
          <w:sz w:val="28"/>
          <w:szCs w:val="28"/>
          <w:shd w:val="clear" w:color="auto" w:fill="FFFFFF"/>
        </w:rPr>
        <w:t>.</w:t>
      </w:r>
    </w:p>
    <w:p w:rsidR="005A1C95" w:rsidRPr="00AC5220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AC5220">
        <w:rPr>
          <w:kern w:val="2"/>
          <w:sz w:val="28"/>
          <w:szCs w:val="28"/>
          <w:lang w:val="uk-UA"/>
        </w:rPr>
        <w:t>Мякушко</w:t>
      </w:r>
      <w:proofErr w:type="spellEnd"/>
      <w:r w:rsidRPr="00AC5220">
        <w:rPr>
          <w:kern w:val="2"/>
          <w:sz w:val="28"/>
          <w:szCs w:val="28"/>
          <w:lang w:val="uk-UA"/>
        </w:rPr>
        <w:t xml:space="preserve">, О.І. (2022). </w:t>
      </w:r>
      <w:r w:rsidRPr="00AC5220">
        <w:rPr>
          <w:sz w:val="28"/>
          <w:szCs w:val="28"/>
          <w:lang w:val="uk-UA"/>
        </w:rPr>
        <w:t xml:space="preserve">Цілісний підхід до виховання дітей з порушеннями інтелектуального розвитку: як стати частиною </w:t>
      </w:r>
      <w:proofErr w:type="spellStart"/>
      <w:r w:rsidRPr="00AC5220">
        <w:rPr>
          <w:sz w:val="28"/>
          <w:szCs w:val="28"/>
          <w:lang w:val="uk-UA"/>
        </w:rPr>
        <w:t>цілого?</w:t>
      </w:r>
      <w:r w:rsidRPr="00AC5220">
        <w:rPr>
          <w:i/>
          <w:sz w:val="28"/>
          <w:szCs w:val="28"/>
          <w:lang w:val="uk-UA"/>
        </w:rPr>
        <w:t>Освіта</w:t>
      </w:r>
      <w:proofErr w:type="spellEnd"/>
      <w:r w:rsidRPr="00AC5220">
        <w:rPr>
          <w:i/>
          <w:sz w:val="28"/>
          <w:szCs w:val="28"/>
          <w:lang w:val="uk-UA"/>
        </w:rPr>
        <w:t xml:space="preserve"> осіб з особливими потребами: шляхи розбудови, 21,</w:t>
      </w:r>
      <w:r w:rsidRPr="00AC5220">
        <w:rPr>
          <w:sz w:val="28"/>
          <w:szCs w:val="28"/>
          <w:lang w:val="uk-UA"/>
        </w:rPr>
        <w:t xml:space="preserve">стор. </w:t>
      </w:r>
      <w:r w:rsidRPr="00AC5220">
        <w:rPr>
          <w:sz w:val="28"/>
          <w:szCs w:val="28"/>
        </w:rPr>
        <w:t>74-10</w:t>
      </w:r>
      <w:r w:rsidRPr="00AC5220">
        <w:rPr>
          <w:sz w:val="28"/>
          <w:szCs w:val="28"/>
          <w:lang w:val="uk-UA"/>
        </w:rPr>
        <w:t>3</w:t>
      </w:r>
      <w:r w:rsidRPr="00AC5220">
        <w:rPr>
          <w:sz w:val="28"/>
          <w:szCs w:val="28"/>
        </w:rPr>
        <w:t>.</w:t>
      </w:r>
      <w:r w:rsidRPr="00AC5220">
        <w:rPr>
          <w:sz w:val="28"/>
          <w:szCs w:val="28"/>
          <w:lang w:val="uk-UA"/>
        </w:rPr>
        <w:t xml:space="preserve"> </w:t>
      </w:r>
      <w:hyperlink r:id="rId33" w:history="1">
        <w:r w:rsidRPr="00AC5220">
          <w:rPr>
            <w:rStyle w:val="a5"/>
            <w:sz w:val="28"/>
            <w:szCs w:val="28"/>
            <w:lang w:val="uk-UA"/>
          </w:rPr>
          <w:t>https://doi.org/10.33189/epsn.v1i21</w:t>
        </w:r>
      </w:hyperlink>
      <w:r w:rsidRPr="00AC5220">
        <w:rPr>
          <w:sz w:val="28"/>
          <w:szCs w:val="28"/>
          <w:lang w:val="uk-UA"/>
        </w:rPr>
        <w:t xml:space="preserve"> </w:t>
      </w:r>
    </w:p>
    <w:p w:rsidR="005A1C95" w:rsidRPr="005A1C95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AC5220">
        <w:rPr>
          <w:sz w:val="28"/>
          <w:szCs w:val="28"/>
          <w:lang w:val="uk-UA"/>
        </w:rPr>
        <w:t>Мякушко</w:t>
      </w:r>
      <w:proofErr w:type="spellEnd"/>
      <w:r w:rsidRPr="00AC5220">
        <w:rPr>
          <w:sz w:val="28"/>
          <w:szCs w:val="28"/>
          <w:lang w:val="uk-UA"/>
        </w:rPr>
        <w:t xml:space="preserve">, О.І. (2021). Когнітивний підхід до формування навчально-пізнавальних компетентностей у дітей з порушеннями інтелектуального розвитку. </w:t>
      </w:r>
      <w:r w:rsidRPr="00AC5220">
        <w:rPr>
          <w:i/>
          <w:color w:val="000000"/>
          <w:sz w:val="28"/>
          <w:szCs w:val="28"/>
          <w:shd w:val="clear" w:color="auto" w:fill="FFFFFF"/>
          <w:lang w:val="uk-UA"/>
        </w:rPr>
        <w:t>Освіта осіб з особливими потребами: шляхи розбудови,</w:t>
      </w:r>
      <w:r w:rsidRPr="00AC52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C5220">
        <w:rPr>
          <w:i/>
          <w:color w:val="000000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AC5220">
        <w:rPr>
          <w:i/>
          <w:color w:val="000000"/>
          <w:sz w:val="28"/>
          <w:szCs w:val="28"/>
          <w:shd w:val="clear" w:color="auto" w:fill="FFFFFF"/>
          <w:lang w:val="uk-UA"/>
        </w:rPr>
        <w:t>. 18</w:t>
      </w:r>
      <w:r w:rsidRPr="00AC5220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AC5220">
        <w:rPr>
          <w:sz w:val="28"/>
          <w:szCs w:val="28"/>
          <w:lang w:val="uk-UA"/>
        </w:rPr>
        <w:t>С.</w:t>
      </w:r>
      <w:r w:rsidRPr="00AC5220">
        <w:rPr>
          <w:color w:val="000000"/>
          <w:sz w:val="28"/>
          <w:szCs w:val="28"/>
          <w:shd w:val="clear" w:color="auto" w:fill="FFFFFF"/>
          <w:lang w:val="uk-UA"/>
        </w:rPr>
        <w:t xml:space="preserve">. 124-143. </w:t>
      </w:r>
      <w:hyperlink r:id="rId34" w:history="1">
        <w:r w:rsidRPr="00AC5220">
          <w:rPr>
            <w:rStyle w:val="a5"/>
            <w:sz w:val="28"/>
            <w:szCs w:val="28"/>
          </w:rPr>
          <w:t>https://doi.org/10.33189/epsn.v1i18</w:t>
        </w:r>
      </w:hyperlink>
      <w:r w:rsidRPr="00AC5220">
        <w:rPr>
          <w:sz w:val="28"/>
          <w:szCs w:val="28"/>
          <w:lang w:val="uk-UA"/>
        </w:rPr>
        <w:t xml:space="preserve"> </w:t>
      </w:r>
    </w:p>
    <w:p w:rsidR="00F456FB" w:rsidRPr="002A49D6" w:rsidRDefault="00583859" w:rsidP="005E573C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, О.І. (2020). Шляхи оптимізації функціонування ресурсної складової навчально-пізнавальних компетентностей у дітей з порушеннями інтелектуального розвитку. </w:t>
      </w:r>
      <w:hyperlink r:id="rId35" w:tgtFrame="_blank" w:history="1">
        <w:r w:rsidRPr="0088563C">
          <w:rPr>
            <w:rStyle w:val="a3"/>
            <w:b w:val="0"/>
            <w:i/>
            <w:sz w:val="28"/>
            <w:szCs w:val="28"/>
            <w:shd w:val="clear" w:color="auto" w:fill="FFFFFF"/>
            <w:lang w:val="uk-UA"/>
          </w:rPr>
          <w:t>Особлива дитина: навчання і виховання</w:t>
        </w:r>
      </w:hyperlink>
      <w:r w:rsidRPr="0088563C">
        <w:rPr>
          <w:b/>
          <w:i/>
          <w:sz w:val="28"/>
          <w:szCs w:val="28"/>
          <w:lang w:val="uk-UA"/>
        </w:rPr>
        <w:t xml:space="preserve">. </w:t>
      </w:r>
      <w:r w:rsidRPr="00BA04AB">
        <w:rPr>
          <w:i/>
          <w:sz w:val="28"/>
          <w:szCs w:val="28"/>
          <w:lang w:val="uk-UA"/>
        </w:rPr>
        <w:t xml:space="preserve">1(97). </w:t>
      </w:r>
      <w:r w:rsidRPr="00BA04AB">
        <w:rPr>
          <w:color w:val="000000"/>
          <w:sz w:val="28"/>
          <w:szCs w:val="28"/>
          <w:shd w:val="clear" w:color="auto" w:fill="FFFFFF"/>
          <w:lang w:val="uk-UA"/>
        </w:rPr>
        <w:t>стор. 21-30.</w:t>
      </w:r>
      <w:r w:rsidR="0080799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799E">
        <w:rPr>
          <w:sz w:val="28"/>
          <w:szCs w:val="28"/>
          <w:lang w:val="uk-UA"/>
        </w:rPr>
        <w:t>Режим доступу:</w:t>
      </w:r>
      <w:r w:rsidR="006746D2">
        <w:rPr>
          <w:sz w:val="28"/>
          <w:szCs w:val="28"/>
          <w:lang w:val="uk-UA"/>
        </w:rPr>
        <w:t xml:space="preserve"> </w:t>
      </w:r>
      <w:hyperlink r:id="rId36" w:tgtFrame="_blank" w:history="1">
        <w:r w:rsidR="002A49D6" w:rsidRPr="002A49D6">
          <w:rPr>
            <w:rStyle w:val="a5"/>
            <w:color w:val="085C77"/>
            <w:spacing w:val="3"/>
            <w:sz w:val="28"/>
            <w:szCs w:val="28"/>
            <w:shd w:val="clear" w:color="auto" w:fill="FFFFFF"/>
          </w:rPr>
          <w:t>http://lib.iitta.gov.ua/id/eprint/723183</w:t>
        </w:r>
      </w:hyperlink>
      <w:r w:rsidR="002A49D6" w:rsidRPr="002A49D6">
        <w:rPr>
          <w:sz w:val="28"/>
          <w:szCs w:val="28"/>
          <w:lang w:val="uk-UA"/>
        </w:rPr>
        <w:t xml:space="preserve"> </w:t>
      </w:r>
    </w:p>
    <w:p w:rsidR="007B1D91" w:rsidRPr="0088563C" w:rsidRDefault="00583859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r w:rsidRPr="00BA04AB">
        <w:rPr>
          <w:sz w:val="28"/>
          <w:szCs w:val="28"/>
          <w:lang w:val="uk-UA"/>
        </w:rPr>
        <w:t xml:space="preserve">Мякушко, О.І. (2020). Теоретико-методичні засади розробки тренінгу з підвищення компетентності батьків, які виховують дітей з порушеннями інтелектуального розвитку. </w:t>
      </w:r>
      <w:r w:rsidRPr="00BA04AB">
        <w:rPr>
          <w:i/>
          <w:color w:val="000000"/>
          <w:sz w:val="28"/>
          <w:szCs w:val="28"/>
          <w:shd w:val="clear" w:color="auto" w:fill="FFFFFF"/>
          <w:lang w:val="uk-UA"/>
        </w:rPr>
        <w:t>Освіта осіб з особливими потребами: шляхи розбудови,</w:t>
      </w:r>
      <w:r w:rsidRPr="00BA04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4AB">
        <w:rPr>
          <w:i/>
          <w:color w:val="000000"/>
          <w:sz w:val="28"/>
          <w:szCs w:val="28"/>
          <w:shd w:val="clear" w:color="auto" w:fill="FFFFFF"/>
          <w:lang w:val="uk-UA"/>
        </w:rPr>
        <w:t>вип. 16</w:t>
      </w:r>
      <w:r w:rsidRPr="00BA04AB">
        <w:rPr>
          <w:color w:val="000000"/>
          <w:sz w:val="28"/>
          <w:szCs w:val="28"/>
          <w:shd w:val="clear" w:color="auto" w:fill="FFFFFF"/>
          <w:lang w:val="uk-UA"/>
        </w:rPr>
        <w:t>. стор. 275-295.</w:t>
      </w:r>
      <w:r w:rsidR="0080799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37" w:history="1">
        <w:r w:rsidR="0088563C" w:rsidRPr="0088563C">
          <w:rPr>
            <w:rStyle w:val="a5"/>
            <w:color w:val="007AB2"/>
            <w:sz w:val="28"/>
            <w:szCs w:val="28"/>
          </w:rPr>
          <w:t>https://doi.org/10.33189/epsn.v1i16</w:t>
        </w:r>
      </w:hyperlink>
      <w:r w:rsidR="0088563C" w:rsidRPr="0088563C">
        <w:rPr>
          <w:rStyle w:val="id"/>
          <w:sz w:val="28"/>
          <w:szCs w:val="28"/>
          <w:shd w:val="clear" w:color="auto" w:fill="FFFFFF"/>
          <w:lang w:val="uk-UA"/>
        </w:rPr>
        <w:t xml:space="preserve"> </w:t>
      </w:r>
    </w:p>
    <w:p w:rsidR="00583859" w:rsidRPr="00BA04AB" w:rsidRDefault="00583859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r w:rsidRPr="00BA04AB">
        <w:rPr>
          <w:sz w:val="28"/>
          <w:szCs w:val="28"/>
          <w:lang w:val="uk-UA"/>
        </w:rPr>
        <w:t xml:space="preserve">Мякушко, О.І. (2020). Психолого-педагогічний супровід освіти дітей з комплексними порушеннями: погляд з точки зору менеджменту їхнього розвитку. </w:t>
      </w:r>
      <w:r w:rsidRPr="00BA04AB">
        <w:rPr>
          <w:i/>
          <w:sz w:val="28"/>
          <w:szCs w:val="28"/>
          <w:lang w:val="uk-UA"/>
        </w:rPr>
        <w:t>Освіта осіб з особливими потребами: шляхи розбудови, вип. 17</w:t>
      </w:r>
      <w:r w:rsidRPr="00BA04AB">
        <w:rPr>
          <w:sz w:val="28"/>
          <w:szCs w:val="28"/>
          <w:lang w:val="uk-UA"/>
        </w:rPr>
        <w:t xml:space="preserve">, </w:t>
      </w:r>
      <w:r w:rsidR="0026426A">
        <w:rPr>
          <w:sz w:val="28"/>
          <w:szCs w:val="28"/>
          <w:lang w:val="uk-UA"/>
        </w:rPr>
        <w:t>С</w:t>
      </w:r>
      <w:r w:rsidRPr="00BA04AB">
        <w:rPr>
          <w:sz w:val="28"/>
          <w:szCs w:val="28"/>
          <w:lang w:val="uk-UA"/>
        </w:rPr>
        <w:t>.159-180.</w:t>
      </w:r>
      <w:r w:rsidR="0080799E">
        <w:rPr>
          <w:sz w:val="28"/>
          <w:szCs w:val="28"/>
          <w:lang w:val="uk-UA"/>
        </w:rPr>
        <w:t xml:space="preserve"> Режим доступу:</w:t>
      </w:r>
      <w:r w:rsidR="002A49D6">
        <w:rPr>
          <w:sz w:val="28"/>
          <w:szCs w:val="28"/>
          <w:lang w:val="uk-UA"/>
        </w:rPr>
        <w:t xml:space="preserve"> </w:t>
      </w:r>
      <w:hyperlink r:id="rId38" w:history="1">
        <w:r w:rsidR="002A49D6" w:rsidRPr="00D822A4">
          <w:rPr>
            <w:rStyle w:val="a5"/>
            <w:spacing w:val="3"/>
            <w:sz w:val="28"/>
            <w:szCs w:val="28"/>
          </w:rPr>
          <w:t>http://lib.iitta.gov.ua/id/eprint/724405</w:t>
        </w:r>
      </w:hyperlink>
    </w:p>
    <w:p w:rsidR="005A1C95" w:rsidRPr="006746D2" w:rsidRDefault="005A1C95" w:rsidP="005E573C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, О.І. (2019). </w:t>
      </w:r>
      <w:hyperlink r:id="rId39" w:history="1">
        <w:r w:rsidRPr="00BA04AB">
          <w:rPr>
            <w:sz w:val="28"/>
            <w:szCs w:val="28"/>
            <w:lang w:val="uk-UA"/>
          </w:rPr>
          <w:t>Модель структури навчально-пізнавальних компетентностей (в рамках інформаційного і структурно-функціонального підходу до психічної діяльності)</w:t>
        </w:r>
      </w:hyperlink>
      <w:r w:rsidRPr="00BA04AB">
        <w:rPr>
          <w:sz w:val="28"/>
          <w:szCs w:val="28"/>
          <w:lang w:val="uk-UA"/>
        </w:rPr>
        <w:t xml:space="preserve">. </w:t>
      </w:r>
      <w:r w:rsidRPr="00BA04AB">
        <w:rPr>
          <w:i/>
          <w:sz w:val="28"/>
          <w:szCs w:val="28"/>
          <w:lang w:val="uk-UA"/>
        </w:rPr>
        <w:t>Освіта осіб з особливими потребами: шляхи розбудови, 1(15)</w:t>
      </w:r>
      <w:r w:rsidRPr="00BA04AB">
        <w:rPr>
          <w:sz w:val="28"/>
          <w:szCs w:val="28"/>
          <w:lang w:val="uk-UA"/>
        </w:rPr>
        <w:t xml:space="preserve">, 234-251. </w:t>
      </w:r>
      <w:r>
        <w:rPr>
          <w:sz w:val="28"/>
          <w:szCs w:val="28"/>
          <w:lang w:val="uk-UA"/>
        </w:rPr>
        <w:t xml:space="preserve">Режим </w:t>
      </w:r>
      <w:r w:rsidRPr="006746D2">
        <w:rPr>
          <w:sz w:val="28"/>
          <w:szCs w:val="28"/>
          <w:lang w:val="uk-UA"/>
        </w:rPr>
        <w:t xml:space="preserve">доступу: </w:t>
      </w:r>
      <w:hyperlink r:id="rId40" w:history="1">
        <w:r w:rsidRPr="006746D2">
          <w:rPr>
            <w:rStyle w:val="a5"/>
            <w:sz w:val="28"/>
            <w:szCs w:val="28"/>
          </w:rPr>
          <w:t>https://lib.iitta.gov.ua/id/eprint/719955</w:t>
        </w:r>
      </w:hyperlink>
      <w:r w:rsidRPr="006746D2">
        <w:rPr>
          <w:sz w:val="28"/>
          <w:szCs w:val="28"/>
          <w:lang w:val="uk-UA"/>
        </w:rPr>
        <w:t xml:space="preserve"> </w:t>
      </w:r>
    </w:p>
    <w:p w:rsidR="005A1C95" w:rsidRPr="00BA04AB" w:rsidRDefault="005A1C95" w:rsidP="005E573C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BA04AB">
        <w:rPr>
          <w:sz w:val="28"/>
          <w:szCs w:val="28"/>
          <w:lang w:val="uk-UA"/>
        </w:rPr>
        <w:t>Мякушко</w:t>
      </w:r>
      <w:proofErr w:type="spellEnd"/>
      <w:r w:rsidRPr="00BA04AB">
        <w:rPr>
          <w:sz w:val="28"/>
          <w:szCs w:val="28"/>
          <w:lang w:val="uk-UA"/>
        </w:rPr>
        <w:t xml:space="preserve"> О.І. (2018). Компетентнісний підхід у формуванні передумов пізнавальної і соціально-комунікативної діяльності у дітей з особливими освітніми потребами. </w:t>
      </w:r>
      <w:r w:rsidRPr="00BA04AB">
        <w:rPr>
          <w:i/>
          <w:sz w:val="28"/>
          <w:szCs w:val="28"/>
          <w:lang w:val="uk-UA"/>
        </w:rPr>
        <w:t xml:space="preserve">Освіта осіб з особливими </w:t>
      </w:r>
      <w:r w:rsidRPr="00BA04AB">
        <w:rPr>
          <w:i/>
          <w:sz w:val="28"/>
          <w:szCs w:val="28"/>
          <w:lang w:val="uk-UA"/>
        </w:rPr>
        <w:lastRenderedPageBreak/>
        <w:t>потребами: шляхи розбудови</w:t>
      </w:r>
      <w:r w:rsidRPr="00BA04AB">
        <w:rPr>
          <w:sz w:val="28"/>
          <w:szCs w:val="28"/>
          <w:lang w:val="uk-UA"/>
        </w:rPr>
        <w:t xml:space="preserve">, </w:t>
      </w:r>
      <w:r w:rsidRPr="00BA04AB">
        <w:rPr>
          <w:i/>
          <w:sz w:val="28"/>
          <w:szCs w:val="28"/>
          <w:shd w:val="clear" w:color="auto" w:fill="FFFFFF"/>
          <w:lang w:val="uk-UA"/>
        </w:rPr>
        <w:t>14,</w:t>
      </w:r>
      <w:r w:rsidRPr="00BA04AB">
        <w:rPr>
          <w:sz w:val="28"/>
          <w:szCs w:val="28"/>
          <w:shd w:val="clear" w:color="auto" w:fill="FFFFFF"/>
          <w:lang w:val="uk-UA"/>
        </w:rPr>
        <w:t xml:space="preserve"> С. 256-265</w:t>
      </w:r>
      <w:r w:rsidRPr="00BA04A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Режим доступу:</w:t>
      </w:r>
      <w:r w:rsidRPr="004E2D93">
        <w:rPr>
          <w:sz w:val="28"/>
          <w:szCs w:val="28"/>
          <w:lang w:val="uk-UA"/>
        </w:rPr>
        <w:t xml:space="preserve"> </w:t>
      </w:r>
      <w:hyperlink r:id="rId41" w:history="1">
        <w:r w:rsidRPr="003A6148">
          <w:rPr>
            <w:rStyle w:val="a5"/>
            <w:sz w:val="28"/>
            <w:szCs w:val="28"/>
            <w:lang w:val="uk-UA"/>
          </w:rPr>
          <w:t>http://lib.iitta.gov.ua/id/eprint/717956</w:t>
        </w:r>
      </w:hyperlink>
      <w:r>
        <w:rPr>
          <w:sz w:val="28"/>
          <w:szCs w:val="28"/>
          <w:lang w:val="uk-UA"/>
        </w:rPr>
        <w:t xml:space="preserve"> </w:t>
      </w:r>
    </w:p>
    <w:p w:rsidR="005A1C95" w:rsidRPr="00AC5220" w:rsidRDefault="005A1C95" w:rsidP="005E573C">
      <w:pPr>
        <w:ind w:left="720"/>
        <w:jc w:val="both"/>
        <w:rPr>
          <w:bCs/>
          <w:sz w:val="28"/>
          <w:szCs w:val="28"/>
          <w:lang w:val="uk-UA"/>
        </w:rPr>
      </w:pPr>
    </w:p>
    <w:p w:rsidR="00152CEE" w:rsidRDefault="00152CEE" w:rsidP="00152CEE">
      <w:pPr>
        <w:jc w:val="both"/>
        <w:rPr>
          <w:sz w:val="28"/>
          <w:szCs w:val="28"/>
          <w:lang w:val="uk-UA"/>
        </w:rPr>
      </w:pPr>
    </w:p>
    <w:p w:rsidR="00152CEE" w:rsidRPr="002750B7" w:rsidRDefault="00152CEE" w:rsidP="00152CEE">
      <w:pPr>
        <w:jc w:val="center"/>
        <w:rPr>
          <w:bCs/>
          <w:sz w:val="28"/>
          <w:szCs w:val="28"/>
          <w:lang w:val="uk-UA"/>
        </w:rPr>
      </w:pPr>
      <w:r w:rsidRPr="000555A9">
        <w:rPr>
          <w:b/>
          <w:sz w:val="28"/>
          <w:szCs w:val="28"/>
          <w:lang w:val="uk-UA"/>
        </w:rPr>
        <w:t xml:space="preserve">Статті у наукових періодичних виданнях </w:t>
      </w:r>
      <w:r>
        <w:rPr>
          <w:b/>
          <w:sz w:val="28"/>
          <w:szCs w:val="28"/>
          <w:lang w:val="uk-UA"/>
        </w:rPr>
        <w:t>та тези міжнародних конфер</w:t>
      </w:r>
      <w:r w:rsidR="005B01F6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>нцій</w:t>
      </w:r>
    </w:p>
    <w:p w:rsidR="005B01F6" w:rsidRPr="005B01F6" w:rsidRDefault="005B01F6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5B01F6">
        <w:rPr>
          <w:sz w:val="28"/>
          <w:szCs w:val="28"/>
          <w:shd w:val="clear" w:color="auto" w:fill="FFFFFF"/>
        </w:rPr>
        <w:t>Мякушко</w:t>
      </w:r>
      <w:proofErr w:type="spellEnd"/>
      <w:r w:rsidRPr="005B01F6">
        <w:rPr>
          <w:sz w:val="28"/>
          <w:szCs w:val="28"/>
          <w:shd w:val="clear" w:color="auto" w:fill="FFFFFF"/>
        </w:rPr>
        <w:t xml:space="preserve"> О. (2025). </w:t>
      </w:r>
      <w:r w:rsidRPr="005B01F6">
        <w:rPr>
          <w:sz w:val="28"/>
          <w:szCs w:val="28"/>
        </w:rPr>
        <w:t xml:space="preserve">Рекомендації щодо формування навичок </w:t>
      </w:r>
      <w:proofErr w:type="spellStart"/>
      <w:r w:rsidRPr="005B01F6">
        <w:rPr>
          <w:sz w:val="28"/>
          <w:szCs w:val="28"/>
        </w:rPr>
        <w:t>самоадвокації</w:t>
      </w:r>
      <w:proofErr w:type="spellEnd"/>
      <w:r w:rsidRPr="005B01F6">
        <w:rPr>
          <w:sz w:val="28"/>
          <w:szCs w:val="28"/>
        </w:rPr>
        <w:t xml:space="preserve"> здоров’я у старшокласників з інтелектуальними порушеннями</w:t>
      </w:r>
      <w:r w:rsidRPr="005B01F6">
        <w:rPr>
          <w:rFonts w:eastAsia="Georgia"/>
          <w:sz w:val="28"/>
          <w:szCs w:val="28"/>
        </w:rPr>
        <w:t xml:space="preserve">. </w:t>
      </w:r>
      <w:r w:rsidRPr="005B01F6">
        <w:rPr>
          <w:rFonts w:eastAsia="Georgia"/>
          <w:i/>
          <w:sz w:val="28"/>
          <w:szCs w:val="28"/>
        </w:rPr>
        <w:t xml:space="preserve">«Освіта </w:t>
      </w:r>
      <w:r w:rsidRPr="005B01F6">
        <w:rPr>
          <w:i/>
          <w:sz w:val="28"/>
          <w:szCs w:val="28"/>
          <w:shd w:val="clear" w:color="auto" w:fill="FFFFFF"/>
        </w:rPr>
        <w:t>без бар’єрів: євроінтеграційні виміри»</w:t>
      </w:r>
      <w:r w:rsidRPr="005B01F6">
        <w:rPr>
          <w:sz w:val="28"/>
          <w:szCs w:val="28"/>
          <w:shd w:val="clear" w:color="auto" w:fill="FFFFFF"/>
        </w:rPr>
        <w:t>: матеріали ХІ Міжнародного конгресу зі спеціальної педагогіки та психології (23-24 жовтня 2025 р., Київ.). (С. 242-247). К.: ІСПП імені Миколи Ярмаченка НАПН України, 2025. 410 с.</w:t>
      </w:r>
      <w:r w:rsidRPr="005B01F6">
        <w:rPr>
          <w:sz w:val="28"/>
          <w:szCs w:val="28"/>
        </w:rPr>
        <w:t xml:space="preserve"> Режим доступу</w:t>
      </w:r>
      <w:r w:rsidRPr="005B01F6">
        <w:rPr>
          <w:rFonts w:eastAsia="Georgia"/>
          <w:color w:val="000000"/>
          <w:sz w:val="28"/>
          <w:szCs w:val="28"/>
        </w:rPr>
        <w:t xml:space="preserve">: </w:t>
      </w:r>
      <w:hyperlink r:id="rId42" w:history="1">
        <w:r w:rsidRPr="005B01F6">
          <w:rPr>
            <w:rStyle w:val="a5"/>
            <w:sz w:val="28"/>
            <w:szCs w:val="28"/>
          </w:rPr>
          <w:t>https://lib.iitta.gov.ua/id/eprint/747038</w:t>
        </w:r>
      </w:hyperlink>
      <w:r w:rsidRPr="005B01F6">
        <w:rPr>
          <w:rStyle w:val="a5"/>
          <w:sz w:val="28"/>
          <w:szCs w:val="28"/>
        </w:rPr>
        <w:t xml:space="preserve">, </w:t>
      </w:r>
      <w:hyperlink r:id="rId43" w:history="1">
        <w:r w:rsidRPr="005B01F6">
          <w:rPr>
            <w:rStyle w:val="a5"/>
            <w:sz w:val="28"/>
            <w:szCs w:val="28"/>
          </w:rPr>
          <w:t>https://ispukr.org.ua/?p=14099</w:t>
        </w:r>
      </w:hyperlink>
    </w:p>
    <w:p w:rsidR="003A757F" w:rsidRPr="003A757F" w:rsidRDefault="003A757F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3A757F">
        <w:rPr>
          <w:sz w:val="28"/>
          <w:szCs w:val="28"/>
          <w:shd w:val="clear" w:color="auto" w:fill="FFFFFF"/>
        </w:rPr>
        <w:t>Мякушко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, О. (2025). </w:t>
      </w:r>
      <w:r w:rsidRPr="003A757F">
        <w:rPr>
          <w:sz w:val="28"/>
          <w:szCs w:val="28"/>
        </w:rPr>
        <w:t>Зарубіжний досвід формування компетентності з питань регулювання менструального циклу у дівчат-підлітків з порушенням інтелекту</w:t>
      </w:r>
      <w:r w:rsidRPr="003A757F">
        <w:rPr>
          <w:rFonts w:eastAsia="Georgia"/>
          <w:sz w:val="28"/>
          <w:szCs w:val="28"/>
        </w:rPr>
        <w:t xml:space="preserve">. </w:t>
      </w:r>
      <w:r w:rsidRPr="003A757F">
        <w:rPr>
          <w:rFonts w:eastAsia="Georgia"/>
          <w:i/>
          <w:sz w:val="28"/>
          <w:szCs w:val="28"/>
        </w:rPr>
        <w:t>«</w:t>
      </w:r>
      <w:r w:rsidRPr="003A757F">
        <w:rPr>
          <w:bCs/>
          <w:i/>
          <w:sz w:val="28"/>
          <w:szCs w:val="28"/>
        </w:rPr>
        <w:t>Становлення особистості дитини в умовах сучасного розвитку суспільства: психолого-педагогічний, корекційно-реабілітаційний, соціальний і медичний аспекти»</w:t>
      </w:r>
      <w:r w:rsidRPr="003A757F">
        <w:rPr>
          <w:sz w:val="28"/>
          <w:szCs w:val="28"/>
        </w:rPr>
        <w:t xml:space="preserve">: </w:t>
      </w:r>
      <w:r w:rsidRPr="003A757F">
        <w:rPr>
          <w:i/>
          <w:sz w:val="28"/>
          <w:szCs w:val="28"/>
        </w:rPr>
        <w:t xml:space="preserve">матеріали </w:t>
      </w:r>
      <w:proofErr w:type="spellStart"/>
      <w:r w:rsidRPr="003A757F">
        <w:rPr>
          <w:i/>
          <w:sz w:val="28"/>
          <w:szCs w:val="28"/>
        </w:rPr>
        <w:t>Всеукр</w:t>
      </w:r>
      <w:proofErr w:type="spellEnd"/>
      <w:r w:rsidRPr="003A757F">
        <w:rPr>
          <w:i/>
          <w:sz w:val="28"/>
          <w:szCs w:val="28"/>
        </w:rPr>
        <w:t>. наук.-</w:t>
      </w:r>
      <w:proofErr w:type="spellStart"/>
      <w:r w:rsidRPr="003A757F">
        <w:rPr>
          <w:i/>
          <w:sz w:val="28"/>
          <w:szCs w:val="28"/>
        </w:rPr>
        <w:t>практ</w:t>
      </w:r>
      <w:proofErr w:type="spellEnd"/>
      <w:r w:rsidRPr="003A757F">
        <w:rPr>
          <w:i/>
          <w:sz w:val="28"/>
          <w:szCs w:val="28"/>
        </w:rPr>
        <w:t xml:space="preserve">. </w:t>
      </w:r>
      <w:proofErr w:type="spellStart"/>
      <w:r w:rsidRPr="003A757F">
        <w:rPr>
          <w:i/>
          <w:sz w:val="28"/>
          <w:szCs w:val="28"/>
        </w:rPr>
        <w:t>конф</w:t>
      </w:r>
      <w:proofErr w:type="spellEnd"/>
      <w:r w:rsidRPr="003A757F">
        <w:rPr>
          <w:i/>
          <w:sz w:val="28"/>
          <w:szCs w:val="28"/>
        </w:rPr>
        <w:t>. з міжнародною участю</w:t>
      </w:r>
      <w:r w:rsidRPr="003A757F">
        <w:rPr>
          <w:sz w:val="28"/>
          <w:szCs w:val="28"/>
        </w:rPr>
        <w:t xml:space="preserve"> (м. Полтава, 1-2 трав. 2025 р.). Н.Г. Пахомова (Ред.). Полтава, ПНПУ. 2025, С.132-140.</w:t>
      </w:r>
      <w:r w:rsidRPr="003A757F">
        <w:rPr>
          <w:rFonts w:eastAsia="Georgia"/>
          <w:sz w:val="28"/>
          <w:szCs w:val="28"/>
        </w:rPr>
        <w:t xml:space="preserve"> </w:t>
      </w:r>
      <w:r w:rsidRPr="003A757F">
        <w:rPr>
          <w:sz w:val="28"/>
          <w:szCs w:val="28"/>
        </w:rPr>
        <w:t>Режим доступу</w:t>
      </w:r>
      <w:r w:rsidRPr="003A757F">
        <w:rPr>
          <w:rFonts w:eastAsia="Georgia"/>
          <w:color w:val="000000"/>
          <w:sz w:val="28"/>
          <w:szCs w:val="28"/>
        </w:rPr>
        <w:t xml:space="preserve">: </w:t>
      </w:r>
      <w:hyperlink r:id="rId44" w:history="1">
        <w:r w:rsidRPr="003A757F">
          <w:rPr>
            <w:rStyle w:val="a5"/>
            <w:sz w:val="28"/>
            <w:szCs w:val="28"/>
            <w:shd w:val="clear" w:color="auto" w:fill="FFFFFF"/>
          </w:rPr>
          <w:t>http://dspace.pnpu.edu.ua/handle/123456789/27377</w:t>
        </w:r>
      </w:hyperlink>
      <w:r w:rsidRPr="003A757F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3A757F" w:rsidRPr="003A757F" w:rsidRDefault="003A757F" w:rsidP="005E573C">
      <w:pPr>
        <w:pStyle w:val="ae"/>
        <w:widowControl w:val="0"/>
        <w:numPr>
          <w:ilvl w:val="0"/>
          <w:numId w:val="26"/>
        </w:numPr>
        <w:shd w:val="clear" w:color="auto" w:fill="FFFFFF"/>
        <w:suppressAutoHyphens/>
        <w:jc w:val="both"/>
        <w:textAlignment w:val="top"/>
        <w:outlineLvl w:val="0"/>
        <w:rPr>
          <w:rFonts w:eastAsia="Georgia"/>
          <w:color w:val="000000"/>
          <w:szCs w:val="28"/>
          <w:lang w:val="uk-UA"/>
        </w:rPr>
      </w:pPr>
      <w:r w:rsidRPr="003A757F">
        <w:rPr>
          <w:rFonts w:eastAsia="Georgia"/>
          <w:color w:val="000000"/>
          <w:szCs w:val="28"/>
          <w:lang w:val="uk-UA"/>
        </w:rPr>
        <w:t xml:space="preserve"> </w:t>
      </w:r>
      <w:proofErr w:type="spellStart"/>
      <w:r w:rsidRPr="003A757F">
        <w:rPr>
          <w:szCs w:val="28"/>
          <w:lang w:val="uk-UA"/>
        </w:rPr>
        <w:t>Мякушко</w:t>
      </w:r>
      <w:proofErr w:type="spellEnd"/>
      <w:r w:rsidRPr="003A757F">
        <w:rPr>
          <w:szCs w:val="28"/>
          <w:lang w:val="uk-UA"/>
        </w:rPr>
        <w:t>, О.І. (2025).</w:t>
      </w:r>
      <w:r w:rsidRPr="003A757F">
        <w:rPr>
          <w:bCs/>
          <w:szCs w:val="28"/>
          <w:lang w:val="uk-UA"/>
        </w:rPr>
        <w:t xml:space="preserve"> Заспокійливі стратегії і техніки для учнів з розладами інтелектуального розвитку. </w:t>
      </w:r>
      <w:r w:rsidRPr="003A757F">
        <w:rPr>
          <w:bCs/>
          <w:i/>
          <w:szCs w:val="28"/>
          <w:lang w:val="uk-UA"/>
        </w:rPr>
        <w:t>Мат-</w:t>
      </w:r>
      <w:proofErr w:type="spellStart"/>
      <w:r w:rsidRPr="003A757F">
        <w:rPr>
          <w:bCs/>
          <w:i/>
          <w:szCs w:val="28"/>
          <w:lang w:val="uk-UA"/>
        </w:rPr>
        <w:t>ли</w:t>
      </w:r>
      <w:proofErr w:type="spellEnd"/>
      <w:r w:rsidRPr="003A757F">
        <w:rPr>
          <w:bCs/>
          <w:i/>
          <w:szCs w:val="28"/>
          <w:lang w:val="uk-UA"/>
        </w:rPr>
        <w:t xml:space="preserve"> Всеукраїнської конференції молодих вчених «Сила підтримки: психологічна допомога особам з особливими потребами у період війни»</w:t>
      </w:r>
      <w:r w:rsidRPr="003A757F">
        <w:rPr>
          <w:bCs/>
          <w:szCs w:val="28"/>
          <w:lang w:val="uk-UA"/>
        </w:rPr>
        <w:t xml:space="preserve"> </w:t>
      </w:r>
      <w:r w:rsidRPr="003A757F">
        <w:rPr>
          <w:bCs/>
          <w:i/>
          <w:szCs w:val="28"/>
          <w:lang w:val="uk-UA"/>
        </w:rPr>
        <w:t>(м. Київ, 1 травня, 2025)</w:t>
      </w:r>
      <w:r w:rsidRPr="003A757F">
        <w:rPr>
          <w:bCs/>
          <w:szCs w:val="28"/>
          <w:lang w:val="uk-UA"/>
        </w:rPr>
        <w:t>.</w:t>
      </w:r>
    </w:p>
    <w:p w:rsidR="003A757F" w:rsidRPr="003A757F" w:rsidRDefault="003A757F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3A757F">
        <w:rPr>
          <w:sz w:val="28"/>
          <w:szCs w:val="28"/>
          <w:shd w:val="clear" w:color="auto" w:fill="FFFFFF"/>
        </w:rPr>
        <w:t>Мякушко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, О. (2025). </w:t>
      </w:r>
      <w:r w:rsidRPr="003A757F">
        <w:rPr>
          <w:sz w:val="28"/>
          <w:szCs w:val="28"/>
        </w:rPr>
        <w:t>Рекомендації щодо створення підтримуючого середовища як стратегії викладання інтегрованого курсу «Здоров’я, безпека та добробут» для учнів з інтелектуальними порушеннями</w:t>
      </w:r>
      <w:r w:rsidRPr="003A757F">
        <w:rPr>
          <w:rFonts w:eastAsia="Georgia"/>
          <w:sz w:val="28"/>
          <w:szCs w:val="28"/>
        </w:rPr>
        <w:t>. «</w:t>
      </w:r>
      <w:r w:rsidRPr="003A757F">
        <w:rPr>
          <w:i/>
          <w:sz w:val="28"/>
          <w:szCs w:val="28"/>
          <w:shd w:val="clear" w:color="auto" w:fill="FFFFFF"/>
        </w:rPr>
        <w:t>Формування життєвої компетентності осіб з особливими освітніми потребами в системі позашкільної, спеціальної та інклюзивної освіти»</w:t>
      </w:r>
      <w:r w:rsidRPr="003A757F">
        <w:rPr>
          <w:sz w:val="28"/>
          <w:szCs w:val="28"/>
          <w:shd w:val="clear" w:color="auto" w:fill="FFFFFF"/>
        </w:rPr>
        <w:t xml:space="preserve">: наук. пр. за матеріалами ІІІ </w:t>
      </w:r>
      <w:proofErr w:type="spellStart"/>
      <w:r w:rsidRPr="003A757F">
        <w:rPr>
          <w:sz w:val="28"/>
          <w:szCs w:val="28"/>
          <w:shd w:val="clear" w:color="auto" w:fill="FFFFFF"/>
        </w:rPr>
        <w:t>Всеукр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A757F">
        <w:rPr>
          <w:sz w:val="28"/>
          <w:szCs w:val="28"/>
          <w:shd w:val="clear" w:color="auto" w:fill="FFFFFF"/>
        </w:rPr>
        <w:t>конф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., (м. Харків, 13–14 трав. 2025 р.) (С.246-249)/ Харків. </w:t>
      </w:r>
      <w:proofErr w:type="spellStart"/>
      <w:r w:rsidRPr="003A757F">
        <w:rPr>
          <w:sz w:val="28"/>
          <w:szCs w:val="28"/>
          <w:shd w:val="clear" w:color="auto" w:fill="FFFFFF"/>
        </w:rPr>
        <w:t>нац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. пед. ун-т ім. Г. С. Сковороди. </w:t>
      </w:r>
      <w:proofErr w:type="spellStart"/>
      <w:r w:rsidRPr="003A757F">
        <w:rPr>
          <w:sz w:val="28"/>
          <w:szCs w:val="28"/>
          <w:shd w:val="clear" w:color="auto" w:fill="FFFFFF"/>
        </w:rPr>
        <w:t>Ю.Д.Бойчук</w:t>
      </w:r>
      <w:proofErr w:type="spellEnd"/>
      <w:r w:rsidRPr="003A757F">
        <w:rPr>
          <w:sz w:val="28"/>
          <w:szCs w:val="28"/>
          <w:shd w:val="clear" w:color="auto" w:fill="FFFFFF"/>
        </w:rPr>
        <w:t xml:space="preserve"> (Ред.). Харків: ХНПУ ім. Г. С. Сковороди, 2025. 390 с. </w:t>
      </w:r>
      <w:hyperlink r:id="rId45" w:history="1">
        <w:r w:rsidRPr="003A757F">
          <w:rPr>
            <w:rStyle w:val="a5"/>
            <w:sz w:val="28"/>
            <w:szCs w:val="28"/>
          </w:rPr>
          <w:t>https://dspace.hnpu.edu.ua/handle/123456789/19099</w:t>
        </w:r>
      </w:hyperlink>
    </w:p>
    <w:p w:rsidR="005B01F6" w:rsidRPr="005B01F6" w:rsidRDefault="005B01F6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5B01F6">
        <w:rPr>
          <w:sz w:val="28"/>
          <w:szCs w:val="28"/>
          <w:shd w:val="clear" w:color="auto" w:fill="FFFFFF"/>
        </w:rPr>
        <w:t>Мякушко</w:t>
      </w:r>
      <w:proofErr w:type="spellEnd"/>
      <w:r w:rsidRPr="005B01F6">
        <w:rPr>
          <w:sz w:val="28"/>
          <w:szCs w:val="28"/>
          <w:shd w:val="clear" w:color="auto" w:fill="FFFFFF"/>
        </w:rPr>
        <w:t xml:space="preserve"> О.І. (2025). </w:t>
      </w:r>
      <w:r w:rsidRPr="005B01F6">
        <w:rPr>
          <w:sz w:val="28"/>
          <w:szCs w:val="28"/>
        </w:rPr>
        <w:t xml:space="preserve">Застосування парашутних ігор для заохочення фізичної активності в учнів з порушеннями інтелектуального розвитку. </w:t>
      </w:r>
      <w:r w:rsidRPr="005B01F6">
        <w:rPr>
          <w:i/>
          <w:kern w:val="2"/>
          <w:sz w:val="28"/>
          <w:szCs w:val="28"/>
        </w:rPr>
        <w:t>Теорія і практика спеціальної педагогіки та психології: Збірник наукових праць, 13</w:t>
      </w:r>
      <w:r w:rsidRPr="005B01F6">
        <w:rPr>
          <w:kern w:val="2"/>
          <w:sz w:val="28"/>
          <w:szCs w:val="28"/>
        </w:rPr>
        <w:t xml:space="preserve">, 157-166. О. В. Чеботарьова, І. В. </w:t>
      </w:r>
      <w:proofErr w:type="spellStart"/>
      <w:r w:rsidRPr="005B01F6">
        <w:rPr>
          <w:kern w:val="2"/>
          <w:sz w:val="28"/>
          <w:szCs w:val="28"/>
        </w:rPr>
        <w:t>Гладченко</w:t>
      </w:r>
      <w:proofErr w:type="spellEnd"/>
      <w:r w:rsidRPr="005B01F6">
        <w:rPr>
          <w:kern w:val="2"/>
          <w:sz w:val="28"/>
          <w:szCs w:val="28"/>
        </w:rPr>
        <w:t xml:space="preserve"> (Ред.). Київ: ІСПП імені Миколи Ярмаченка, 2025. 260 с.</w:t>
      </w:r>
      <w:r w:rsidRPr="005B01F6">
        <w:rPr>
          <w:sz w:val="28"/>
          <w:szCs w:val="28"/>
        </w:rPr>
        <w:t xml:space="preserve"> Режим доступу</w:t>
      </w:r>
      <w:r w:rsidRPr="005B01F6">
        <w:rPr>
          <w:rFonts w:eastAsia="Georgia"/>
          <w:color w:val="000000"/>
          <w:sz w:val="28"/>
          <w:szCs w:val="28"/>
        </w:rPr>
        <w:t>:</w:t>
      </w:r>
      <w:r w:rsidRPr="005B01F6">
        <w:rPr>
          <w:sz w:val="28"/>
          <w:szCs w:val="28"/>
        </w:rPr>
        <w:t xml:space="preserve"> </w:t>
      </w:r>
      <w:hyperlink r:id="rId46" w:tgtFrame="_blank" w:history="1">
        <w:r w:rsidRPr="005B01F6">
          <w:rPr>
            <w:rStyle w:val="a5"/>
            <w:color w:val="1155CC"/>
            <w:sz w:val="28"/>
            <w:szCs w:val="28"/>
          </w:rPr>
          <w:t>https://lib.iitta.gov.ua/id/eprint/747296</w:t>
        </w:r>
      </w:hyperlink>
      <w:r w:rsidRPr="005B01F6">
        <w:rPr>
          <w:color w:val="222222"/>
          <w:sz w:val="28"/>
          <w:szCs w:val="28"/>
        </w:rPr>
        <w:t xml:space="preserve">  </w:t>
      </w:r>
      <w:hyperlink r:id="rId47" w:tgtFrame="_blank" w:history="1">
        <w:r w:rsidRPr="005B01F6">
          <w:rPr>
            <w:rStyle w:val="a5"/>
            <w:color w:val="1155CC"/>
            <w:sz w:val="28"/>
            <w:szCs w:val="28"/>
          </w:rPr>
          <w:t>https://ispukr.org.ua/?p=14302</w:t>
        </w:r>
      </w:hyperlink>
    </w:p>
    <w:p w:rsidR="003A757F" w:rsidRPr="003A757F" w:rsidRDefault="003A757F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3A757F">
        <w:rPr>
          <w:sz w:val="28"/>
          <w:szCs w:val="28"/>
          <w:shd w:val="clear" w:color="auto" w:fill="FFFFFF"/>
        </w:rPr>
        <w:t>Мякушко</w:t>
      </w:r>
      <w:proofErr w:type="spellEnd"/>
      <w:r w:rsidRPr="003A757F">
        <w:rPr>
          <w:sz w:val="28"/>
          <w:szCs w:val="28"/>
          <w:shd w:val="clear" w:color="auto" w:fill="FFFFFF"/>
        </w:rPr>
        <w:t>, О. (2024). Інноваційні підходи до викладання інтегрованого курсу «</w:t>
      </w:r>
      <w:r w:rsidRPr="003A757F">
        <w:rPr>
          <w:rFonts w:eastAsia="Georgia"/>
          <w:sz w:val="28"/>
          <w:szCs w:val="28"/>
        </w:rPr>
        <w:t>Здоров’я, безпека та добробут» учням із порушеннями інтелектуального розвитку. «</w:t>
      </w:r>
      <w:proofErr w:type="spellStart"/>
      <w:r w:rsidRPr="003A757F">
        <w:rPr>
          <w:i/>
          <w:sz w:val="28"/>
          <w:szCs w:val="28"/>
          <w:shd w:val="clear" w:color="auto" w:fill="FFFFFF"/>
        </w:rPr>
        <w:t>Безбарєрність</w:t>
      </w:r>
      <w:proofErr w:type="spellEnd"/>
      <w:r w:rsidRPr="003A757F">
        <w:rPr>
          <w:i/>
          <w:sz w:val="28"/>
          <w:szCs w:val="28"/>
          <w:shd w:val="clear" w:color="auto" w:fill="FFFFFF"/>
        </w:rPr>
        <w:t xml:space="preserve"> в освіті осіб з особливими потребами: досвід та інновації»</w:t>
      </w:r>
      <w:r w:rsidRPr="003A757F">
        <w:rPr>
          <w:sz w:val="28"/>
          <w:szCs w:val="28"/>
          <w:shd w:val="clear" w:color="auto" w:fill="FFFFFF"/>
        </w:rPr>
        <w:t xml:space="preserve">: матеріали Х Міжнародного конгресу </w:t>
      </w:r>
      <w:r w:rsidRPr="003A757F">
        <w:rPr>
          <w:sz w:val="28"/>
          <w:szCs w:val="28"/>
          <w:shd w:val="clear" w:color="auto" w:fill="FFFFFF"/>
        </w:rPr>
        <w:lastRenderedPageBreak/>
        <w:t xml:space="preserve">зі спеціальної педагогіки та психології. К.: ІСПП імені Миколи Ярмаченка НАПН України. С. 296-304. </w:t>
      </w:r>
      <w:r w:rsidRPr="003A757F">
        <w:rPr>
          <w:sz w:val="28"/>
          <w:szCs w:val="28"/>
        </w:rPr>
        <w:t>Режим доступу</w:t>
      </w:r>
      <w:r w:rsidRPr="003A757F">
        <w:rPr>
          <w:rFonts w:eastAsia="Georgia"/>
          <w:color w:val="000000"/>
          <w:sz w:val="28"/>
          <w:szCs w:val="28"/>
        </w:rPr>
        <w:t xml:space="preserve">: </w:t>
      </w:r>
      <w:hyperlink r:id="rId48" w:history="1">
        <w:r w:rsidRPr="003A757F">
          <w:rPr>
            <w:rStyle w:val="a5"/>
            <w:sz w:val="28"/>
            <w:szCs w:val="28"/>
            <w:shd w:val="clear" w:color="auto" w:fill="FFFFFF"/>
          </w:rPr>
          <w:t>https://ispukr.org.ua/?p=12711</w:t>
        </w:r>
      </w:hyperlink>
      <w:r w:rsidRPr="003A757F">
        <w:rPr>
          <w:sz w:val="28"/>
          <w:szCs w:val="28"/>
          <w:shd w:val="clear" w:color="auto" w:fill="FFFFFF"/>
        </w:rPr>
        <w:t xml:space="preserve"> </w:t>
      </w:r>
    </w:p>
    <w:p w:rsidR="003A757F" w:rsidRPr="003A757F" w:rsidRDefault="003A757F" w:rsidP="005E573C">
      <w:pPr>
        <w:pStyle w:val="af0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3A757F">
        <w:rPr>
          <w:sz w:val="28"/>
          <w:szCs w:val="28"/>
          <w:shd w:val="clear" w:color="auto" w:fill="FFFFFF"/>
        </w:rPr>
        <w:t>Мякушко</w:t>
      </w:r>
      <w:proofErr w:type="spellEnd"/>
      <w:r w:rsidRPr="003A757F">
        <w:rPr>
          <w:sz w:val="28"/>
          <w:szCs w:val="28"/>
          <w:shd w:val="clear" w:color="auto" w:fill="FFFFFF"/>
        </w:rPr>
        <w:t>, О., Костенко, Т. (2024). Перспективи застосування стратегій заспокоєння для подолання мовленнєвої тривожності у дітей з мовленнєвими порушеннями.</w:t>
      </w:r>
      <w:r w:rsidRPr="003A757F">
        <w:rPr>
          <w:b/>
          <w:sz w:val="28"/>
          <w:szCs w:val="28"/>
          <w:shd w:val="clear" w:color="auto" w:fill="FFFFFF"/>
        </w:rPr>
        <w:t xml:space="preserve"> </w:t>
      </w:r>
      <w:r w:rsidRPr="003A757F">
        <w:rPr>
          <w:i/>
          <w:sz w:val="28"/>
          <w:szCs w:val="28"/>
          <w:shd w:val="clear" w:color="auto" w:fill="FFFFFF"/>
        </w:rPr>
        <w:t xml:space="preserve">Спеціальна освіта: проблеми та перспективи»: збірник тез 16 Міжнародної науково-практичної конференції 18-19 квітня 2024 року </w:t>
      </w:r>
      <w:r w:rsidRPr="003A757F">
        <w:rPr>
          <w:sz w:val="28"/>
          <w:szCs w:val="28"/>
          <w:shd w:val="clear" w:color="auto" w:fill="FFFFFF"/>
        </w:rPr>
        <w:t xml:space="preserve">/ за ред. О. Гаврилова. Кам’янець-Подільський. Видавець Ковальчук О.В. С.169-173. </w:t>
      </w:r>
      <w:r w:rsidRPr="003A757F">
        <w:rPr>
          <w:sz w:val="28"/>
          <w:szCs w:val="28"/>
        </w:rPr>
        <w:t>Режим доступу:</w:t>
      </w:r>
      <w:r w:rsidRPr="003A757F">
        <w:rPr>
          <w:sz w:val="28"/>
          <w:szCs w:val="28"/>
          <w:shd w:val="clear" w:color="auto" w:fill="FFFFFF"/>
        </w:rPr>
        <w:t xml:space="preserve"> </w:t>
      </w:r>
      <w:hyperlink r:id="rId49" w:history="1">
        <w:r w:rsidRPr="003A757F">
          <w:rPr>
            <w:rStyle w:val="a5"/>
            <w:sz w:val="28"/>
            <w:szCs w:val="28"/>
            <w:shd w:val="clear" w:color="auto" w:fill="FFFFFF"/>
          </w:rPr>
          <w:t>https://logo.kpnu.edu.ua/konferentsii-ta-seminary/</w:t>
        </w:r>
      </w:hyperlink>
      <w:r w:rsidRPr="003A757F">
        <w:rPr>
          <w:sz w:val="28"/>
          <w:szCs w:val="28"/>
          <w:shd w:val="clear" w:color="auto" w:fill="FFFFFF"/>
        </w:rPr>
        <w:t xml:space="preserve"> </w:t>
      </w:r>
    </w:p>
    <w:p w:rsidR="003A757F" w:rsidRPr="005B01F6" w:rsidRDefault="003A757F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5B01F6">
        <w:rPr>
          <w:sz w:val="28"/>
          <w:szCs w:val="28"/>
          <w:lang w:val="uk-UA"/>
        </w:rPr>
        <w:t>Мякушко</w:t>
      </w:r>
      <w:proofErr w:type="spellEnd"/>
      <w:r w:rsidRPr="005B01F6">
        <w:rPr>
          <w:sz w:val="28"/>
          <w:szCs w:val="28"/>
          <w:lang w:val="uk-UA"/>
        </w:rPr>
        <w:t xml:space="preserve">, О., Жукова, А. (2024). Особливості розвитку описового мовлення дітей старшого дошкільного віку з мовленнєвими труднощами засобами образотворчої діяльності. </w:t>
      </w:r>
      <w:r w:rsidRPr="005B01F6">
        <w:rPr>
          <w:i/>
          <w:sz w:val="28"/>
          <w:szCs w:val="28"/>
          <w:lang w:val="uk-UA"/>
        </w:rPr>
        <w:t xml:space="preserve">«Інноваційні підходи в освіті та реабілітації дітей із особливими освітніми потребами»: </w:t>
      </w:r>
      <w:r w:rsidRPr="005B01F6">
        <w:rPr>
          <w:sz w:val="28"/>
          <w:szCs w:val="28"/>
          <w:lang w:val="uk-UA"/>
        </w:rPr>
        <w:t>матеріали VII Всеукраїнської науково-практичної конференції</w:t>
      </w:r>
      <w:r w:rsidRPr="005B01F6">
        <w:rPr>
          <w:i/>
          <w:sz w:val="28"/>
          <w:szCs w:val="28"/>
          <w:lang w:val="uk-UA"/>
        </w:rPr>
        <w:t xml:space="preserve"> </w:t>
      </w:r>
      <w:r w:rsidRPr="005B01F6">
        <w:rPr>
          <w:sz w:val="28"/>
          <w:szCs w:val="28"/>
          <w:lang w:val="uk-UA"/>
        </w:rPr>
        <w:t>(м. Київ, 6-7 листопада 2024 р.). ХНПУ імені Г.С. Сковороди. Режим доступу</w:t>
      </w:r>
      <w:r w:rsidRPr="005B01F6">
        <w:rPr>
          <w:color w:val="000000"/>
          <w:sz w:val="28"/>
          <w:szCs w:val="28"/>
          <w:lang w:val="uk-UA"/>
        </w:rPr>
        <w:t xml:space="preserve">: </w:t>
      </w:r>
      <w:hyperlink r:id="rId50" w:history="1">
        <w:r w:rsidRPr="005B01F6">
          <w:rPr>
            <w:rStyle w:val="a5"/>
            <w:sz w:val="28"/>
            <w:szCs w:val="28"/>
            <w:lang w:val="uk-UA"/>
          </w:rPr>
          <w:t>https://dspace.hnpu.edu.ua/handle/123456789/722</w:t>
        </w:r>
      </w:hyperlink>
      <w:r w:rsidRPr="005B01F6">
        <w:rPr>
          <w:sz w:val="28"/>
          <w:szCs w:val="28"/>
          <w:lang w:val="uk-UA"/>
        </w:rPr>
        <w:t xml:space="preserve">  </w:t>
      </w:r>
    </w:p>
    <w:p w:rsidR="003A757F" w:rsidRPr="003A757F" w:rsidRDefault="003A757F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3A757F">
        <w:rPr>
          <w:sz w:val="28"/>
          <w:szCs w:val="28"/>
          <w:lang w:val="uk-UA"/>
        </w:rPr>
        <w:t>Мякушко</w:t>
      </w:r>
      <w:proofErr w:type="spellEnd"/>
      <w:r w:rsidRPr="003A757F">
        <w:rPr>
          <w:sz w:val="28"/>
          <w:szCs w:val="28"/>
          <w:lang w:val="uk-UA"/>
        </w:rPr>
        <w:t xml:space="preserve">, О.І. (2023). </w:t>
      </w:r>
      <w:r w:rsidRPr="003A757F">
        <w:rPr>
          <w:color w:val="000000"/>
          <w:sz w:val="28"/>
          <w:szCs w:val="28"/>
          <w:lang w:val="uk-UA"/>
        </w:rPr>
        <w:t xml:space="preserve">Застосування технік арт-терапії </w:t>
      </w:r>
      <w:r w:rsidRPr="003A757F">
        <w:rPr>
          <w:bCs/>
          <w:sz w:val="28"/>
          <w:szCs w:val="28"/>
          <w:lang w:val="uk-UA"/>
        </w:rPr>
        <w:t xml:space="preserve">для гармонізації емоційного стану дітей з порушеннями інтелекту. </w:t>
      </w:r>
      <w:r w:rsidRPr="003A757F">
        <w:rPr>
          <w:i/>
          <w:sz w:val="28"/>
          <w:szCs w:val="28"/>
          <w:lang w:val="uk-UA"/>
        </w:rPr>
        <w:t xml:space="preserve">Матеріали </w:t>
      </w:r>
      <w:r w:rsidRPr="003A757F">
        <w:rPr>
          <w:i/>
          <w:color w:val="1F1F1F"/>
          <w:sz w:val="28"/>
          <w:szCs w:val="28"/>
          <w:lang w:val="uk-UA"/>
        </w:rPr>
        <w:t>ІХ Міжнародного конгресу зі спеціальної педагогіки та психології «О</w:t>
      </w:r>
      <w:r w:rsidRPr="003A757F">
        <w:rPr>
          <w:bCs/>
          <w:i/>
          <w:color w:val="1F1F1F"/>
          <w:sz w:val="28"/>
          <w:szCs w:val="28"/>
          <w:lang w:val="uk-UA"/>
        </w:rPr>
        <w:t>світа осіб з особливими потребами в умовах миру і війни» (</w:t>
      </w:r>
      <w:r w:rsidRPr="003A757F">
        <w:rPr>
          <w:i/>
          <w:sz w:val="28"/>
          <w:szCs w:val="28"/>
          <w:lang w:val="uk-UA"/>
        </w:rPr>
        <w:t>м.</w:t>
      </w:r>
      <w:r w:rsidRPr="003A757F">
        <w:rPr>
          <w:i/>
          <w:sz w:val="28"/>
          <w:szCs w:val="28"/>
        </w:rPr>
        <w:t> </w:t>
      </w:r>
      <w:r w:rsidRPr="003A757F">
        <w:rPr>
          <w:i/>
          <w:sz w:val="28"/>
          <w:szCs w:val="28"/>
          <w:lang w:val="uk-UA"/>
        </w:rPr>
        <w:t>Київ, 25-26 жовтня 2023 р.)</w:t>
      </w:r>
      <w:r w:rsidRPr="003A757F">
        <w:rPr>
          <w:sz w:val="28"/>
          <w:szCs w:val="28"/>
          <w:lang w:val="uk-UA"/>
        </w:rPr>
        <w:t xml:space="preserve">. </w:t>
      </w:r>
      <w:r w:rsidRPr="003A757F">
        <w:rPr>
          <w:sz w:val="28"/>
          <w:szCs w:val="28"/>
        </w:rPr>
        <w:t>(</w:t>
      </w:r>
      <w:r w:rsidRPr="003A757F">
        <w:rPr>
          <w:color w:val="222222"/>
          <w:sz w:val="28"/>
          <w:szCs w:val="28"/>
        </w:rPr>
        <w:t>С.</w:t>
      </w:r>
      <w:r w:rsidRPr="003A757F">
        <w:rPr>
          <w:sz w:val="28"/>
          <w:szCs w:val="28"/>
        </w:rPr>
        <w:t>362-367</w:t>
      </w:r>
      <w:r w:rsidRPr="003A757F">
        <w:rPr>
          <w:color w:val="222222"/>
          <w:sz w:val="28"/>
          <w:szCs w:val="28"/>
        </w:rPr>
        <w:t xml:space="preserve">). </w:t>
      </w:r>
      <w:proofErr w:type="spellStart"/>
      <w:r w:rsidRPr="003A757F">
        <w:rPr>
          <w:sz w:val="28"/>
          <w:szCs w:val="28"/>
        </w:rPr>
        <w:t>Київ</w:t>
      </w:r>
      <w:proofErr w:type="spellEnd"/>
      <w:r w:rsidRPr="003A757F">
        <w:rPr>
          <w:sz w:val="28"/>
          <w:szCs w:val="28"/>
        </w:rPr>
        <w:t xml:space="preserve">: ІСПП </w:t>
      </w:r>
      <w:proofErr w:type="spellStart"/>
      <w:r w:rsidRPr="003A757F">
        <w:rPr>
          <w:sz w:val="28"/>
          <w:szCs w:val="28"/>
        </w:rPr>
        <w:t>імені</w:t>
      </w:r>
      <w:proofErr w:type="spellEnd"/>
      <w:r w:rsidRPr="003A757F">
        <w:rPr>
          <w:sz w:val="28"/>
          <w:szCs w:val="28"/>
        </w:rPr>
        <w:t xml:space="preserve"> </w:t>
      </w:r>
      <w:proofErr w:type="spellStart"/>
      <w:r w:rsidRPr="003A757F">
        <w:rPr>
          <w:sz w:val="28"/>
          <w:szCs w:val="28"/>
        </w:rPr>
        <w:t>Миколи</w:t>
      </w:r>
      <w:proofErr w:type="spellEnd"/>
      <w:r w:rsidRPr="003A757F">
        <w:rPr>
          <w:sz w:val="28"/>
          <w:szCs w:val="28"/>
        </w:rPr>
        <w:t xml:space="preserve"> Ярмаченка (0,5 др. </w:t>
      </w:r>
      <w:proofErr w:type="spellStart"/>
      <w:r w:rsidRPr="003A757F">
        <w:rPr>
          <w:sz w:val="28"/>
          <w:szCs w:val="28"/>
        </w:rPr>
        <w:t>арк</w:t>
      </w:r>
      <w:proofErr w:type="spellEnd"/>
      <w:r w:rsidRPr="003A757F">
        <w:rPr>
          <w:sz w:val="28"/>
          <w:szCs w:val="28"/>
        </w:rPr>
        <w:t xml:space="preserve">.). Режим доступу: </w:t>
      </w:r>
      <w:hyperlink r:id="rId51" w:history="1">
        <w:r w:rsidRPr="003A757F">
          <w:rPr>
            <w:rStyle w:val="a5"/>
            <w:sz w:val="28"/>
            <w:szCs w:val="28"/>
          </w:rPr>
          <w:t>https://lib.iitta.gov.ua/738503/</w:t>
        </w:r>
      </w:hyperlink>
    </w:p>
    <w:p w:rsidR="005A1C95" w:rsidRPr="005A1C95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AC5220">
        <w:rPr>
          <w:kern w:val="2"/>
          <w:sz w:val="28"/>
          <w:szCs w:val="28"/>
          <w:lang w:val="uk-UA"/>
        </w:rPr>
        <w:t>Мякушко</w:t>
      </w:r>
      <w:proofErr w:type="spellEnd"/>
      <w:r w:rsidRPr="00AC5220">
        <w:rPr>
          <w:kern w:val="2"/>
          <w:sz w:val="28"/>
          <w:szCs w:val="28"/>
          <w:lang w:val="uk-UA"/>
        </w:rPr>
        <w:t xml:space="preserve">, О.І. (2024). Ізо-терапевтичні технології гармонізації психоемоційного стану постраждалим дітям з порушенням інтелектуального розвитку. </w:t>
      </w:r>
      <w:proofErr w:type="spellStart"/>
      <w:r w:rsidRPr="00AC5220">
        <w:rPr>
          <w:i/>
          <w:kern w:val="2"/>
          <w:sz w:val="28"/>
          <w:szCs w:val="28"/>
        </w:rPr>
        <w:t>Теорія</w:t>
      </w:r>
      <w:proofErr w:type="spellEnd"/>
      <w:r w:rsidRPr="00AC5220">
        <w:rPr>
          <w:i/>
          <w:kern w:val="2"/>
          <w:sz w:val="28"/>
          <w:szCs w:val="28"/>
        </w:rPr>
        <w:t xml:space="preserve"> і практика </w:t>
      </w:r>
      <w:proofErr w:type="spellStart"/>
      <w:r w:rsidRPr="00AC5220">
        <w:rPr>
          <w:i/>
          <w:kern w:val="2"/>
          <w:sz w:val="28"/>
          <w:szCs w:val="28"/>
        </w:rPr>
        <w:t>спеціальної</w:t>
      </w:r>
      <w:proofErr w:type="spellEnd"/>
      <w:r w:rsidRPr="00AC5220">
        <w:rPr>
          <w:i/>
          <w:kern w:val="2"/>
          <w:sz w:val="28"/>
          <w:szCs w:val="28"/>
        </w:rPr>
        <w:t xml:space="preserve"> </w:t>
      </w:r>
      <w:proofErr w:type="spellStart"/>
      <w:r w:rsidRPr="00AC5220">
        <w:rPr>
          <w:i/>
          <w:kern w:val="2"/>
          <w:sz w:val="28"/>
          <w:szCs w:val="28"/>
        </w:rPr>
        <w:t>педагогіки</w:t>
      </w:r>
      <w:proofErr w:type="spellEnd"/>
      <w:r w:rsidRPr="00AC5220">
        <w:rPr>
          <w:i/>
          <w:kern w:val="2"/>
          <w:sz w:val="28"/>
          <w:szCs w:val="28"/>
        </w:rPr>
        <w:t xml:space="preserve"> та </w:t>
      </w:r>
      <w:proofErr w:type="spellStart"/>
      <w:r w:rsidRPr="00AC5220">
        <w:rPr>
          <w:i/>
          <w:kern w:val="2"/>
          <w:sz w:val="28"/>
          <w:szCs w:val="28"/>
        </w:rPr>
        <w:t>психології</w:t>
      </w:r>
      <w:proofErr w:type="spellEnd"/>
      <w:r w:rsidRPr="00AC5220">
        <w:rPr>
          <w:i/>
          <w:kern w:val="2"/>
          <w:sz w:val="28"/>
          <w:szCs w:val="28"/>
        </w:rPr>
        <w:t xml:space="preserve">: </w:t>
      </w:r>
      <w:proofErr w:type="spellStart"/>
      <w:r w:rsidRPr="00AC5220">
        <w:rPr>
          <w:i/>
          <w:kern w:val="2"/>
          <w:sz w:val="28"/>
          <w:szCs w:val="28"/>
        </w:rPr>
        <w:t>Збірник</w:t>
      </w:r>
      <w:proofErr w:type="spellEnd"/>
      <w:r w:rsidRPr="00AC5220">
        <w:rPr>
          <w:i/>
          <w:kern w:val="2"/>
          <w:sz w:val="28"/>
          <w:szCs w:val="28"/>
        </w:rPr>
        <w:t xml:space="preserve"> </w:t>
      </w:r>
      <w:proofErr w:type="spellStart"/>
      <w:r w:rsidRPr="00AC5220">
        <w:rPr>
          <w:i/>
          <w:kern w:val="2"/>
          <w:sz w:val="28"/>
          <w:szCs w:val="28"/>
        </w:rPr>
        <w:t>наукових</w:t>
      </w:r>
      <w:proofErr w:type="spellEnd"/>
      <w:r w:rsidRPr="00AC5220">
        <w:rPr>
          <w:i/>
          <w:kern w:val="2"/>
          <w:sz w:val="28"/>
          <w:szCs w:val="28"/>
        </w:rPr>
        <w:t xml:space="preserve"> </w:t>
      </w:r>
      <w:proofErr w:type="spellStart"/>
      <w:r w:rsidRPr="00AC5220">
        <w:rPr>
          <w:i/>
          <w:kern w:val="2"/>
          <w:sz w:val="28"/>
          <w:szCs w:val="28"/>
        </w:rPr>
        <w:t>праць</w:t>
      </w:r>
      <w:proofErr w:type="spellEnd"/>
      <w:r w:rsidRPr="00AC5220">
        <w:rPr>
          <w:i/>
          <w:kern w:val="2"/>
          <w:sz w:val="28"/>
          <w:szCs w:val="28"/>
        </w:rPr>
        <w:t>, 12</w:t>
      </w:r>
      <w:r w:rsidRPr="00AC5220">
        <w:rPr>
          <w:kern w:val="2"/>
          <w:sz w:val="28"/>
          <w:szCs w:val="28"/>
        </w:rPr>
        <w:t xml:space="preserve">, 224-229. О. В. </w:t>
      </w:r>
      <w:proofErr w:type="spellStart"/>
      <w:r w:rsidRPr="00AC5220">
        <w:rPr>
          <w:kern w:val="2"/>
          <w:sz w:val="28"/>
          <w:szCs w:val="28"/>
        </w:rPr>
        <w:t>Чеботарьова</w:t>
      </w:r>
      <w:proofErr w:type="spellEnd"/>
      <w:r w:rsidRPr="00AC5220">
        <w:rPr>
          <w:kern w:val="2"/>
          <w:sz w:val="28"/>
          <w:szCs w:val="28"/>
        </w:rPr>
        <w:t xml:space="preserve">, І. В. Гладченко (Ред.). </w:t>
      </w:r>
      <w:proofErr w:type="spellStart"/>
      <w:r w:rsidRPr="00AC5220">
        <w:rPr>
          <w:kern w:val="2"/>
          <w:sz w:val="28"/>
          <w:szCs w:val="28"/>
        </w:rPr>
        <w:t>Київ</w:t>
      </w:r>
      <w:proofErr w:type="spellEnd"/>
      <w:r w:rsidRPr="00AC5220">
        <w:rPr>
          <w:kern w:val="2"/>
          <w:sz w:val="28"/>
          <w:szCs w:val="28"/>
        </w:rPr>
        <w:t xml:space="preserve">: ІСПП </w:t>
      </w:r>
      <w:proofErr w:type="spellStart"/>
      <w:r w:rsidRPr="00AC5220">
        <w:rPr>
          <w:kern w:val="2"/>
          <w:sz w:val="28"/>
          <w:szCs w:val="28"/>
        </w:rPr>
        <w:t>імені</w:t>
      </w:r>
      <w:proofErr w:type="spellEnd"/>
      <w:r w:rsidRPr="00AC5220">
        <w:rPr>
          <w:kern w:val="2"/>
          <w:sz w:val="28"/>
          <w:szCs w:val="28"/>
        </w:rPr>
        <w:t xml:space="preserve"> </w:t>
      </w:r>
      <w:proofErr w:type="spellStart"/>
      <w:r w:rsidRPr="00AC5220">
        <w:rPr>
          <w:kern w:val="2"/>
          <w:sz w:val="28"/>
          <w:szCs w:val="28"/>
        </w:rPr>
        <w:t>Миколи</w:t>
      </w:r>
      <w:proofErr w:type="spellEnd"/>
      <w:r w:rsidRPr="00AC5220">
        <w:rPr>
          <w:kern w:val="2"/>
          <w:sz w:val="28"/>
          <w:szCs w:val="28"/>
        </w:rPr>
        <w:t xml:space="preserve"> Ярмаченка.</w:t>
      </w:r>
      <w:r w:rsidRPr="00AC5220">
        <w:rPr>
          <w:sz w:val="28"/>
          <w:szCs w:val="28"/>
        </w:rPr>
        <w:t xml:space="preserve"> Режим доступу: </w:t>
      </w:r>
      <w:hyperlink r:id="rId52" w:history="1">
        <w:r w:rsidRPr="00AC5220">
          <w:rPr>
            <w:rStyle w:val="a5"/>
            <w:sz w:val="28"/>
            <w:szCs w:val="28"/>
          </w:rPr>
          <w:t>https://lib.iitta.gov.ua/id/eprint/742528/</w:t>
        </w:r>
      </w:hyperlink>
    </w:p>
    <w:p w:rsidR="005A1C95" w:rsidRPr="00AC5220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E8091B">
        <w:rPr>
          <w:sz w:val="28"/>
          <w:szCs w:val="28"/>
          <w:lang w:val="uk-UA"/>
        </w:rPr>
        <w:t>Мякушко</w:t>
      </w:r>
      <w:proofErr w:type="spellEnd"/>
      <w:r w:rsidRPr="00E8091B">
        <w:rPr>
          <w:sz w:val="28"/>
          <w:szCs w:val="28"/>
          <w:lang w:val="uk-UA"/>
        </w:rPr>
        <w:t xml:space="preserve">, О.І., &amp; </w:t>
      </w:r>
      <w:proofErr w:type="spellStart"/>
      <w:r w:rsidRPr="00E8091B">
        <w:rPr>
          <w:sz w:val="28"/>
          <w:szCs w:val="28"/>
          <w:lang w:val="uk-UA"/>
        </w:rPr>
        <w:t>Бродецька</w:t>
      </w:r>
      <w:proofErr w:type="spellEnd"/>
      <w:r w:rsidRPr="00E8091B">
        <w:rPr>
          <w:sz w:val="28"/>
          <w:szCs w:val="28"/>
          <w:lang w:val="uk-UA"/>
        </w:rPr>
        <w:t xml:space="preserve">, А.А. (2023). Елементи тілесного орієнтованої терапії у роботі практичного психолога з учнями зі складними порушеннями розвитку. </w:t>
      </w:r>
      <w:r w:rsidRPr="00E8091B">
        <w:rPr>
          <w:i/>
          <w:sz w:val="28"/>
          <w:szCs w:val="28"/>
          <w:lang w:val="uk-UA"/>
        </w:rPr>
        <w:t>Матеріали н</w:t>
      </w:r>
      <w:r w:rsidRPr="00E8091B">
        <w:rPr>
          <w:i/>
          <w:kern w:val="2"/>
          <w:sz w:val="28"/>
          <w:szCs w:val="28"/>
          <w:lang w:val="uk-UA"/>
        </w:rPr>
        <w:t>ауково-практичної конференції з міжнародною участю «Українська психологія ХХІ століття. Початок. (Дні української психології в Берліні), 452-458. (</w:t>
      </w:r>
      <w:proofErr w:type="spellStart"/>
      <w:r w:rsidRPr="00E8091B">
        <w:rPr>
          <w:i/>
          <w:kern w:val="2"/>
          <w:sz w:val="28"/>
          <w:szCs w:val="28"/>
          <w:lang w:val="uk-UA"/>
        </w:rPr>
        <w:t>м.Київ</w:t>
      </w:r>
      <w:proofErr w:type="spellEnd"/>
      <w:r w:rsidRPr="00E8091B">
        <w:rPr>
          <w:i/>
          <w:kern w:val="2"/>
          <w:sz w:val="28"/>
          <w:szCs w:val="28"/>
          <w:lang w:val="uk-UA"/>
        </w:rPr>
        <w:t>, 27-28 квітня 2023).</w:t>
      </w:r>
      <w:r w:rsidRPr="00E8091B">
        <w:rPr>
          <w:kern w:val="2"/>
          <w:sz w:val="28"/>
          <w:szCs w:val="28"/>
          <w:lang w:val="uk-UA"/>
        </w:rPr>
        <w:t xml:space="preserve"> </w:t>
      </w:r>
      <w:hyperlink r:id="rId53" w:history="1">
        <w:r w:rsidRPr="00E8091B">
          <w:rPr>
            <w:rStyle w:val="a5"/>
            <w:kern w:val="2"/>
            <w:sz w:val="28"/>
            <w:szCs w:val="28"/>
            <w:lang w:val="uk-UA"/>
          </w:rPr>
          <w:t>http://doi.org/10.33120/UPS21Proceedings-2023</w:t>
        </w:r>
      </w:hyperlink>
      <w:r w:rsidRPr="00E8091B">
        <w:rPr>
          <w:kern w:val="2"/>
          <w:sz w:val="28"/>
          <w:szCs w:val="28"/>
          <w:lang w:val="uk-UA"/>
        </w:rPr>
        <w:t xml:space="preserve"> </w:t>
      </w:r>
    </w:p>
    <w:p w:rsidR="005A1C95" w:rsidRPr="00AC5220" w:rsidRDefault="005A1C95" w:rsidP="005E573C">
      <w:pPr>
        <w:pStyle w:val="af0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1134"/>
        </w:tabs>
        <w:ind w:right="148"/>
        <w:jc w:val="both"/>
        <w:textAlignment w:val="baseline"/>
        <w:rPr>
          <w:kern w:val="2"/>
          <w:sz w:val="28"/>
          <w:szCs w:val="28"/>
        </w:rPr>
      </w:pPr>
      <w:proofErr w:type="spellStart"/>
      <w:r w:rsidRPr="00AC5220">
        <w:rPr>
          <w:sz w:val="28"/>
          <w:szCs w:val="28"/>
        </w:rPr>
        <w:t>Мякушко</w:t>
      </w:r>
      <w:proofErr w:type="spellEnd"/>
      <w:r w:rsidRPr="00AC5220">
        <w:rPr>
          <w:sz w:val="28"/>
          <w:szCs w:val="28"/>
        </w:rPr>
        <w:t xml:space="preserve">, О.І (2023). Технології розвитку соціального та емоційного інтелекту дітей з порушеннями інтелекту. </w:t>
      </w:r>
      <w:r w:rsidRPr="00AC5220">
        <w:rPr>
          <w:i/>
          <w:sz w:val="28"/>
          <w:szCs w:val="28"/>
        </w:rPr>
        <w:t xml:space="preserve">Теорія і практика спеціальної педагогіки та психології: Збірник наукових праць, 11, </w:t>
      </w:r>
      <w:r w:rsidRPr="00AC5220">
        <w:rPr>
          <w:sz w:val="28"/>
          <w:szCs w:val="28"/>
        </w:rPr>
        <w:t>91-100</w:t>
      </w:r>
      <w:r w:rsidRPr="00AC5220">
        <w:rPr>
          <w:i/>
          <w:sz w:val="28"/>
          <w:szCs w:val="28"/>
        </w:rPr>
        <w:t>.</w:t>
      </w:r>
      <w:r w:rsidRPr="00AC5220">
        <w:rPr>
          <w:sz w:val="28"/>
          <w:szCs w:val="28"/>
        </w:rPr>
        <w:t xml:space="preserve"> О. В. Чеботарьова, І. В. </w:t>
      </w:r>
      <w:proofErr w:type="spellStart"/>
      <w:r w:rsidRPr="00AC5220">
        <w:rPr>
          <w:sz w:val="28"/>
          <w:szCs w:val="28"/>
        </w:rPr>
        <w:t>Гладченко</w:t>
      </w:r>
      <w:proofErr w:type="spellEnd"/>
      <w:r w:rsidRPr="00AC5220">
        <w:rPr>
          <w:sz w:val="28"/>
          <w:szCs w:val="28"/>
        </w:rPr>
        <w:t xml:space="preserve"> (Ред.). Київ: ІСПП імені Миколи Ярмаченка. </w:t>
      </w:r>
    </w:p>
    <w:p w:rsidR="005A1C95" w:rsidRPr="00E8091B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E8091B">
        <w:rPr>
          <w:sz w:val="28"/>
          <w:szCs w:val="28"/>
          <w:lang w:val="uk-UA"/>
        </w:rPr>
        <w:t>Мякушко</w:t>
      </w:r>
      <w:proofErr w:type="spellEnd"/>
      <w:r w:rsidRPr="00E8091B">
        <w:rPr>
          <w:sz w:val="28"/>
          <w:szCs w:val="28"/>
          <w:lang w:val="uk-UA"/>
        </w:rPr>
        <w:t xml:space="preserve">, О.І. (2022). Допомога у кризовій ситуації: психологічні поради батькам дітей з інтелектуальними порушеннями під час військових дій. </w:t>
      </w:r>
      <w:r w:rsidRPr="00E8091B">
        <w:rPr>
          <w:i/>
          <w:sz w:val="28"/>
          <w:szCs w:val="28"/>
          <w:lang w:val="uk-UA"/>
        </w:rPr>
        <w:t xml:space="preserve">Тези доповідей учасників Всеукраїнського онлайн марафону до Дня науки (Всеукраїнська практико-орієнтована </w:t>
      </w:r>
      <w:r w:rsidRPr="00E8091B">
        <w:rPr>
          <w:i/>
          <w:sz w:val="28"/>
          <w:szCs w:val="28"/>
          <w:lang w:val="uk-UA"/>
        </w:rPr>
        <w:lastRenderedPageBreak/>
        <w:t xml:space="preserve">платформа «Освітній вектор: допомога, підтримка, навчання дітей з порушеннями інтелекту та комплексними порушеннями розвитку в умовах воєнного стану в країні») (м. Київ, 16-24 травня 2022 р.). </w:t>
      </w:r>
      <w:r w:rsidRPr="00E8091B">
        <w:rPr>
          <w:sz w:val="28"/>
          <w:szCs w:val="28"/>
          <w:lang w:val="uk-UA"/>
        </w:rPr>
        <w:t xml:space="preserve">(С.90-95). Київ: Інститут спеціальної педагогіки і психології ім. М. Ярмаченка НАПН України.  Режим доступу: </w:t>
      </w:r>
      <w:hyperlink r:id="rId54" w:history="1">
        <w:r w:rsidRPr="00E8091B">
          <w:rPr>
            <w:rStyle w:val="a5"/>
            <w:sz w:val="28"/>
            <w:szCs w:val="28"/>
            <w:lang w:val="uk-UA"/>
          </w:rPr>
          <w:t>https://lib.iitta.gov.ua/id/eprint/738517</w:t>
        </w:r>
      </w:hyperlink>
    </w:p>
    <w:p w:rsidR="005A1C95" w:rsidRPr="00E8091B" w:rsidRDefault="005A1C95" w:rsidP="005E573C">
      <w:pPr>
        <w:numPr>
          <w:ilvl w:val="0"/>
          <w:numId w:val="26"/>
        </w:numPr>
        <w:jc w:val="both"/>
        <w:rPr>
          <w:bCs/>
          <w:sz w:val="28"/>
          <w:szCs w:val="28"/>
          <w:lang w:val="uk-UA"/>
        </w:rPr>
      </w:pPr>
      <w:proofErr w:type="spellStart"/>
      <w:r w:rsidRPr="00E8091B">
        <w:rPr>
          <w:sz w:val="28"/>
          <w:szCs w:val="28"/>
          <w:lang w:val="uk-UA"/>
        </w:rPr>
        <w:t>Мякушко</w:t>
      </w:r>
      <w:proofErr w:type="spellEnd"/>
      <w:r w:rsidRPr="00E8091B">
        <w:rPr>
          <w:sz w:val="28"/>
          <w:szCs w:val="28"/>
          <w:lang w:val="uk-UA"/>
        </w:rPr>
        <w:t xml:space="preserve">, О. (2022). </w:t>
      </w:r>
      <w:r w:rsidRPr="00E8091B">
        <w:rPr>
          <w:bCs/>
          <w:sz w:val="28"/>
          <w:szCs w:val="28"/>
          <w:lang w:val="uk-UA"/>
        </w:rPr>
        <w:t>Психологічні поради батькам дітей з ООП щодо подолання кризових станів</w:t>
      </w:r>
      <w:r w:rsidRPr="00E8091B">
        <w:rPr>
          <w:color w:val="050505"/>
          <w:sz w:val="28"/>
          <w:szCs w:val="28"/>
          <w:shd w:val="clear" w:color="auto" w:fill="FFFFFF"/>
          <w:lang w:val="uk-UA"/>
        </w:rPr>
        <w:t>.</w:t>
      </w:r>
      <w:r w:rsidRPr="00E8091B">
        <w:rPr>
          <w:i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E8091B">
        <w:rPr>
          <w:i/>
          <w:sz w:val="28"/>
          <w:szCs w:val="28"/>
          <w:lang w:val="uk-UA"/>
        </w:rPr>
        <w:t xml:space="preserve">Матеріали </w:t>
      </w:r>
      <w:r w:rsidRPr="00E8091B">
        <w:rPr>
          <w:i/>
          <w:color w:val="1F1F1F"/>
          <w:sz w:val="28"/>
          <w:szCs w:val="28"/>
          <w:lang w:val="uk-UA"/>
        </w:rPr>
        <w:t>VІІІ Міжнародного конгресу зі спеціальної педагогіки та психології «О</w:t>
      </w:r>
      <w:r w:rsidRPr="00E8091B">
        <w:rPr>
          <w:bCs/>
          <w:i/>
          <w:color w:val="1F1F1F"/>
          <w:sz w:val="28"/>
          <w:szCs w:val="28"/>
          <w:lang w:val="uk-UA"/>
        </w:rPr>
        <w:t xml:space="preserve">світа осіб з особливими потребами: виклики </w:t>
      </w:r>
      <w:r w:rsidRPr="00E8091B">
        <w:rPr>
          <w:i/>
          <w:color w:val="222222"/>
          <w:sz w:val="28"/>
          <w:szCs w:val="28"/>
          <w:lang w:val="uk-UA"/>
        </w:rPr>
        <w:t>воєнного часу</w:t>
      </w:r>
      <w:r w:rsidRPr="00E8091B">
        <w:rPr>
          <w:bCs/>
          <w:i/>
          <w:color w:val="1F1F1F"/>
          <w:sz w:val="28"/>
          <w:szCs w:val="28"/>
          <w:lang w:val="uk-UA"/>
        </w:rPr>
        <w:t>»</w:t>
      </w:r>
      <w:r w:rsidRPr="00E8091B">
        <w:rPr>
          <w:i/>
          <w:sz w:val="28"/>
          <w:szCs w:val="28"/>
          <w:lang w:val="uk-UA"/>
        </w:rPr>
        <w:t xml:space="preserve"> (м. Київ, 19-20 жовтня 2022 р.)</w:t>
      </w:r>
      <w:r w:rsidRPr="00E8091B">
        <w:rPr>
          <w:sz w:val="28"/>
          <w:szCs w:val="28"/>
          <w:lang w:val="uk-UA"/>
        </w:rPr>
        <w:t>. (</w:t>
      </w:r>
      <w:r w:rsidRPr="00E8091B">
        <w:rPr>
          <w:color w:val="222222"/>
          <w:sz w:val="28"/>
          <w:szCs w:val="28"/>
          <w:lang w:val="uk-UA"/>
        </w:rPr>
        <w:t xml:space="preserve">С. 227-235). </w:t>
      </w:r>
      <w:r w:rsidRPr="00E8091B">
        <w:rPr>
          <w:sz w:val="28"/>
          <w:szCs w:val="28"/>
          <w:lang w:val="uk-UA"/>
        </w:rPr>
        <w:t xml:space="preserve">Київ: ІСПП імені Миколи Ярмаченка. Режим доступу: </w:t>
      </w:r>
      <w:hyperlink r:id="rId55" w:history="1">
        <w:r w:rsidRPr="00E8091B">
          <w:rPr>
            <w:rStyle w:val="a5"/>
            <w:sz w:val="28"/>
            <w:szCs w:val="28"/>
            <w:lang w:val="uk-UA"/>
          </w:rPr>
          <w:t>https://lib.iitta.gov.ua/732909/</w:t>
        </w:r>
      </w:hyperlink>
    </w:p>
    <w:p w:rsidR="00E8091B" w:rsidRDefault="00E8091B" w:rsidP="005E573C">
      <w:pPr>
        <w:pStyle w:val="af0"/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264A8D">
        <w:rPr>
          <w:sz w:val="28"/>
          <w:szCs w:val="28"/>
        </w:rPr>
        <w:t>Мякушко</w:t>
      </w:r>
      <w:proofErr w:type="spellEnd"/>
      <w:r w:rsidRPr="00264A8D">
        <w:rPr>
          <w:sz w:val="28"/>
          <w:szCs w:val="28"/>
        </w:rPr>
        <w:t xml:space="preserve"> О.І. (2021). Психокорекційні технології розвитку соціального та емоційного інтелекту в дітей з інтелектуальними порушеннями. </w:t>
      </w:r>
      <w:r w:rsidRPr="00264A8D">
        <w:rPr>
          <w:i/>
          <w:sz w:val="28"/>
          <w:szCs w:val="28"/>
        </w:rPr>
        <w:t>Матеріали V Всеукраїнської науково-практичної конференції «Інноваційні</w:t>
      </w:r>
      <w:r w:rsidRPr="00BE47B2">
        <w:rPr>
          <w:i/>
          <w:sz w:val="28"/>
          <w:szCs w:val="28"/>
        </w:rPr>
        <w:t xml:space="preserve"> підходи в освіті та реабілітації дітей із особливими освітніми потребами» (м. Київ, 17-18 травня 2021 р.)</w:t>
      </w:r>
      <w:r w:rsidRPr="00BE47B2">
        <w:rPr>
          <w:sz w:val="28"/>
          <w:szCs w:val="28"/>
        </w:rPr>
        <w:t>.</w:t>
      </w:r>
      <w:r>
        <w:rPr>
          <w:sz w:val="28"/>
          <w:szCs w:val="28"/>
        </w:rPr>
        <w:t xml:space="preserve"> (62-68).</w:t>
      </w:r>
      <w:r w:rsidRPr="00BE47B2">
        <w:rPr>
          <w:sz w:val="28"/>
          <w:szCs w:val="28"/>
        </w:rPr>
        <w:t xml:space="preserve"> Київ: </w:t>
      </w:r>
      <w:r w:rsidRPr="00E8091B">
        <w:rPr>
          <w:sz w:val="28"/>
          <w:szCs w:val="28"/>
        </w:rPr>
        <w:t>НПУ імені М.П.</w:t>
      </w:r>
      <w:r w:rsidR="00BE4CB8">
        <w:rPr>
          <w:sz w:val="28"/>
          <w:szCs w:val="28"/>
        </w:rPr>
        <w:t> </w:t>
      </w:r>
      <w:r w:rsidRPr="00E8091B">
        <w:rPr>
          <w:sz w:val="28"/>
          <w:szCs w:val="28"/>
        </w:rPr>
        <w:t>Драгоманова</w:t>
      </w:r>
      <w:r>
        <w:rPr>
          <w:strike/>
          <w:sz w:val="28"/>
          <w:szCs w:val="28"/>
        </w:rPr>
        <w:t>.</w:t>
      </w:r>
      <w:r w:rsidRPr="00BE4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 доступу: </w:t>
      </w:r>
      <w:hyperlink r:id="rId56" w:history="1">
        <w:r w:rsidRPr="003A6148">
          <w:rPr>
            <w:rStyle w:val="a5"/>
            <w:sz w:val="28"/>
            <w:szCs w:val="28"/>
            <w:shd w:val="clear" w:color="auto" w:fill="FFFFFF"/>
          </w:rPr>
          <w:t>https://lib.iitta.gov.ua/id/eprint/732781</w:t>
        </w:r>
      </w:hyperlink>
    </w:p>
    <w:p w:rsidR="002750B7" w:rsidRDefault="002750B7" w:rsidP="005E573C">
      <w:pPr>
        <w:pStyle w:val="af0"/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264A8D">
        <w:rPr>
          <w:sz w:val="28"/>
          <w:szCs w:val="28"/>
        </w:rPr>
        <w:t xml:space="preserve">Мякушко, О.І. (2021). Рекомендації зі створення оптимальних умов для розвитку дітей з порушенням інтелектуального розвитку. </w:t>
      </w:r>
      <w:r w:rsidRPr="00264A8D">
        <w:rPr>
          <w:rStyle w:val="apple-converted-space"/>
          <w:i/>
          <w:color w:val="000000"/>
          <w:sz w:val="28"/>
          <w:szCs w:val="28"/>
          <w:shd w:val="clear" w:color="auto" w:fill="FFFFFF"/>
        </w:rPr>
        <w:t>З</w:t>
      </w:r>
      <w:r w:rsidRPr="00264A8D">
        <w:rPr>
          <w:i/>
          <w:color w:val="000000"/>
          <w:sz w:val="28"/>
          <w:szCs w:val="28"/>
          <w:shd w:val="clear" w:color="auto" w:fill="FFFFFF"/>
        </w:rPr>
        <w:t>бірник</w:t>
      </w:r>
      <w:r w:rsidRPr="00037EF4">
        <w:rPr>
          <w:i/>
          <w:color w:val="000000"/>
          <w:sz w:val="28"/>
          <w:szCs w:val="28"/>
          <w:shd w:val="clear" w:color="auto" w:fill="FFFFFF"/>
        </w:rPr>
        <w:t xml:space="preserve"> матеріалів VІІ </w:t>
      </w:r>
      <w:proofErr w:type="spellStart"/>
      <w:r w:rsidRPr="00037EF4">
        <w:rPr>
          <w:i/>
          <w:color w:val="000000"/>
          <w:sz w:val="28"/>
          <w:szCs w:val="28"/>
          <w:shd w:val="clear" w:color="auto" w:fill="FFFFFF"/>
        </w:rPr>
        <w:t>міжн</w:t>
      </w:r>
      <w:proofErr w:type="spellEnd"/>
      <w:r w:rsidRPr="00037EF4">
        <w:rPr>
          <w:i/>
          <w:color w:val="000000"/>
          <w:sz w:val="28"/>
          <w:szCs w:val="28"/>
          <w:shd w:val="clear" w:color="auto" w:fill="FFFFFF"/>
        </w:rPr>
        <w:t>. конгресу зі спеціальної педагогіки та психології «Діти з особливими потребами: від рівних прав – до рівних можливостей» (м. Київ, 7-8 жовтня 2021 рр.)</w:t>
      </w:r>
      <w:r w:rsidRPr="00037EF4">
        <w:rPr>
          <w:color w:val="000000"/>
          <w:sz w:val="28"/>
          <w:szCs w:val="28"/>
          <w:shd w:val="clear" w:color="auto" w:fill="FFFFFF"/>
        </w:rPr>
        <w:t>. (С. 139-146). Київ: Вид-во Симоненко О. І.</w:t>
      </w:r>
      <w:r w:rsidRPr="00037EF4">
        <w:rPr>
          <w:color w:val="222222"/>
          <w:sz w:val="28"/>
          <w:szCs w:val="28"/>
        </w:rPr>
        <w:t xml:space="preserve"> </w:t>
      </w:r>
      <w:r w:rsidR="00E8091B">
        <w:rPr>
          <w:sz w:val="28"/>
          <w:szCs w:val="28"/>
        </w:rPr>
        <w:t xml:space="preserve">Режим доступу: </w:t>
      </w:r>
      <w:hyperlink r:id="rId57" w:history="1">
        <w:r w:rsidRPr="003A6148">
          <w:rPr>
            <w:rStyle w:val="a5"/>
            <w:sz w:val="28"/>
            <w:szCs w:val="28"/>
          </w:rPr>
          <w:t>https://lib.iitta.gov.ua/728675/</w:t>
        </w:r>
      </w:hyperlink>
      <w:r w:rsidRPr="00037EF4">
        <w:rPr>
          <w:sz w:val="28"/>
          <w:szCs w:val="28"/>
        </w:rPr>
        <w:t xml:space="preserve"> </w:t>
      </w:r>
    </w:p>
    <w:p w:rsidR="005A1C95" w:rsidRDefault="005E573C" w:rsidP="005E573C">
      <w:pPr>
        <w:pStyle w:val="af0"/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rStyle w:val="personname"/>
          <w:color w:val="000000"/>
          <w:sz w:val="28"/>
          <w:szCs w:val="28"/>
          <w:shd w:val="clear" w:color="auto" w:fill="FFFFFF"/>
        </w:rPr>
        <w:t>Мякушко</w:t>
      </w:r>
      <w:proofErr w:type="spellEnd"/>
      <w:r>
        <w:rPr>
          <w:rStyle w:val="personname"/>
          <w:color w:val="000000"/>
          <w:sz w:val="28"/>
          <w:szCs w:val="28"/>
          <w:shd w:val="clear" w:color="auto" w:fill="FFFFFF"/>
        </w:rPr>
        <w:t>, О.</w:t>
      </w:r>
      <w:r w:rsidR="005A1C95" w:rsidRPr="00BE4CB8">
        <w:rPr>
          <w:rStyle w:val="personname"/>
          <w:color w:val="000000"/>
          <w:sz w:val="28"/>
          <w:szCs w:val="28"/>
          <w:shd w:val="clear" w:color="auto" w:fill="FFFFFF"/>
        </w:rPr>
        <w:t>І.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A1C95" w:rsidRPr="00BE4CB8">
        <w:rPr>
          <w:color w:val="000000"/>
          <w:sz w:val="28"/>
          <w:szCs w:val="28"/>
          <w:shd w:val="clear" w:color="auto" w:fill="FFFFFF"/>
        </w:rPr>
        <w:t>(2019)</w:t>
      </w:r>
      <w:r w:rsidR="005A1C95" w:rsidRPr="00BE4CB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5A1C95" w:rsidRPr="00BE4CB8">
        <w:rPr>
          <w:rStyle w:val="a6"/>
          <w:i w:val="0"/>
          <w:color w:val="000000"/>
          <w:sz w:val="28"/>
          <w:szCs w:val="28"/>
          <w:shd w:val="clear" w:color="auto" w:fill="FFFFFF"/>
        </w:rPr>
        <w:t>Особливості психолого-педагогічного супроводу батьків дітей з порушеннями інтелектуального розвитку</w:t>
      </w:r>
      <w:r w:rsidR="005A1C95" w:rsidRPr="00BE4CB8">
        <w:rPr>
          <w:rStyle w:val="apple-converted-space"/>
          <w:i/>
          <w:color w:val="000000"/>
          <w:sz w:val="28"/>
          <w:szCs w:val="28"/>
          <w:shd w:val="clear" w:color="auto" w:fill="FFFFFF"/>
        </w:rPr>
        <w:t>. З</w:t>
      </w:r>
      <w:r w:rsidR="005A1C95" w:rsidRPr="00BE4CB8">
        <w:rPr>
          <w:i/>
          <w:color w:val="000000"/>
          <w:sz w:val="28"/>
          <w:szCs w:val="28"/>
          <w:shd w:val="clear" w:color="auto" w:fill="FFFFFF"/>
        </w:rPr>
        <w:t xml:space="preserve">бірник матеріалів V </w:t>
      </w:r>
      <w:proofErr w:type="spellStart"/>
      <w:r w:rsidR="005A1C95" w:rsidRPr="00BE4CB8">
        <w:rPr>
          <w:i/>
          <w:color w:val="000000"/>
          <w:sz w:val="28"/>
          <w:szCs w:val="28"/>
          <w:shd w:val="clear" w:color="auto" w:fill="FFFFFF"/>
        </w:rPr>
        <w:t>міжн</w:t>
      </w:r>
      <w:proofErr w:type="spellEnd"/>
      <w:r w:rsidR="005A1C95" w:rsidRPr="00BE4CB8">
        <w:rPr>
          <w:i/>
          <w:color w:val="000000"/>
          <w:sz w:val="28"/>
          <w:szCs w:val="28"/>
          <w:shd w:val="clear" w:color="auto" w:fill="FFFFFF"/>
        </w:rPr>
        <w:t xml:space="preserve">. конгресу зі спеціальної педагогіки, психології та </w:t>
      </w:r>
      <w:proofErr w:type="spellStart"/>
      <w:r w:rsidR="005A1C95" w:rsidRPr="00BE4CB8">
        <w:rPr>
          <w:i/>
          <w:color w:val="000000"/>
          <w:sz w:val="28"/>
          <w:szCs w:val="28"/>
          <w:shd w:val="clear" w:color="auto" w:fill="FFFFFF"/>
        </w:rPr>
        <w:t>реабілітології</w:t>
      </w:r>
      <w:proofErr w:type="spellEnd"/>
      <w:r w:rsidR="005A1C95" w:rsidRPr="00BE4CB8">
        <w:rPr>
          <w:i/>
          <w:color w:val="000000"/>
          <w:sz w:val="28"/>
          <w:szCs w:val="28"/>
          <w:shd w:val="clear" w:color="auto" w:fill="FFFFFF"/>
        </w:rPr>
        <w:t xml:space="preserve"> «Діти з особливими потребами в освітньому просторі»</w:t>
      </w:r>
      <w:r w:rsidR="005A1C95" w:rsidRPr="00BE4CB8">
        <w:rPr>
          <w:color w:val="000000"/>
          <w:sz w:val="28"/>
          <w:szCs w:val="28"/>
          <w:shd w:val="clear" w:color="auto" w:fill="FFFFFF"/>
        </w:rPr>
        <w:t xml:space="preserve"> </w:t>
      </w:r>
      <w:r w:rsidR="005A1C95" w:rsidRPr="00BE4CB8">
        <w:rPr>
          <w:i/>
          <w:color w:val="000000"/>
          <w:sz w:val="28"/>
          <w:szCs w:val="28"/>
          <w:shd w:val="clear" w:color="auto" w:fill="FFFFFF"/>
        </w:rPr>
        <w:t>(м. Чернігів, 10-11 жовтня 2019 р.)</w:t>
      </w:r>
      <w:r w:rsidR="005A1C95" w:rsidRPr="00BE4CB8">
        <w:rPr>
          <w:color w:val="000000"/>
          <w:sz w:val="28"/>
          <w:szCs w:val="28"/>
          <w:shd w:val="clear" w:color="auto" w:fill="FFFFFF"/>
        </w:rPr>
        <w:t>. (С. 146-150). Київ: Вид-во Симоненко О. І.</w:t>
      </w:r>
      <w:r w:rsidR="005A1C95" w:rsidRPr="00BE4CB8">
        <w:rPr>
          <w:sz w:val="28"/>
          <w:szCs w:val="28"/>
        </w:rPr>
        <w:t xml:space="preserve"> </w:t>
      </w:r>
      <w:r w:rsidR="005A1C95">
        <w:rPr>
          <w:sz w:val="28"/>
          <w:szCs w:val="28"/>
        </w:rPr>
        <w:t xml:space="preserve">Режим доступу: </w:t>
      </w:r>
      <w:hyperlink r:id="rId58" w:history="1"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https</w:t>
        </w:r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://</w:t>
        </w:r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lib</w:t>
        </w:r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iitta</w:t>
        </w:r>
        <w:proofErr w:type="spellEnd"/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/</w:t>
        </w:r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id</w:t>
        </w:r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5A1C95" w:rsidRPr="00BE4CB8">
          <w:rPr>
            <w:rStyle w:val="a5"/>
            <w:sz w:val="28"/>
            <w:szCs w:val="28"/>
            <w:shd w:val="clear" w:color="auto" w:fill="FFFFFF"/>
            <w:lang w:val="en-US"/>
          </w:rPr>
          <w:t>eprint</w:t>
        </w:r>
        <w:proofErr w:type="spellEnd"/>
        <w:r w:rsidR="005A1C95" w:rsidRPr="00BE4CB8">
          <w:rPr>
            <w:rStyle w:val="a5"/>
            <w:sz w:val="28"/>
            <w:szCs w:val="28"/>
            <w:shd w:val="clear" w:color="auto" w:fill="FFFFFF"/>
            <w:lang w:val="ru-RU"/>
          </w:rPr>
          <w:t>/718356</w:t>
        </w:r>
      </w:hyperlink>
    </w:p>
    <w:p w:rsidR="005A1C95" w:rsidRPr="00037EF4" w:rsidRDefault="005A1C95" w:rsidP="005E573C">
      <w:pPr>
        <w:pStyle w:val="af0"/>
        <w:shd w:val="clear" w:color="auto" w:fill="FFFFFF"/>
        <w:jc w:val="both"/>
        <w:rPr>
          <w:sz w:val="28"/>
          <w:szCs w:val="28"/>
        </w:rPr>
      </w:pPr>
    </w:p>
    <w:p w:rsidR="004203AD" w:rsidRPr="00BA04AB" w:rsidRDefault="004203AD" w:rsidP="00973993">
      <w:pPr>
        <w:jc w:val="both"/>
        <w:rPr>
          <w:b/>
          <w:i/>
          <w:sz w:val="28"/>
          <w:szCs w:val="28"/>
          <w:lang w:val="uk-UA"/>
        </w:rPr>
      </w:pPr>
    </w:p>
    <w:sectPr w:rsidR="004203AD" w:rsidRPr="00BA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"/>
      </v:shape>
    </w:pict>
  </w:numPicBullet>
  <w:abstractNum w:abstractNumId="0" w15:restartNumberingAfterBreak="0">
    <w:nsid w:val="002820F8"/>
    <w:multiLevelType w:val="hybridMultilevel"/>
    <w:tmpl w:val="2DCEB0D4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18C25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C212C"/>
    <w:multiLevelType w:val="hybridMultilevel"/>
    <w:tmpl w:val="9254243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D2024"/>
    <w:multiLevelType w:val="hybridMultilevel"/>
    <w:tmpl w:val="5D341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B584D"/>
    <w:multiLevelType w:val="hybridMultilevel"/>
    <w:tmpl w:val="A7586DA6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E7F76"/>
    <w:multiLevelType w:val="hybridMultilevel"/>
    <w:tmpl w:val="1B5E6BD4"/>
    <w:lvl w:ilvl="0" w:tplc="49BC2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09557E7"/>
    <w:multiLevelType w:val="hybridMultilevel"/>
    <w:tmpl w:val="95E892F0"/>
    <w:lvl w:ilvl="0" w:tplc="D50E2FA8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D60A8"/>
    <w:multiLevelType w:val="hybridMultilevel"/>
    <w:tmpl w:val="8A5A144E"/>
    <w:lvl w:ilvl="0" w:tplc="D24E8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91B67"/>
    <w:multiLevelType w:val="hybridMultilevel"/>
    <w:tmpl w:val="58D45634"/>
    <w:lvl w:ilvl="0" w:tplc="F76472B4">
      <w:start w:val="5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F43F6F"/>
    <w:multiLevelType w:val="hybridMultilevel"/>
    <w:tmpl w:val="325A2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5BE2A8F"/>
    <w:multiLevelType w:val="hybridMultilevel"/>
    <w:tmpl w:val="E0187EFC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62D80"/>
    <w:multiLevelType w:val="hybridMultilevel"/>
    <w:tmpl w:val="D0E80E10"/>
    <w:lvl w:ilvl="0" w:tplc="C582C0C2">
      <w:start w:val="1"/>
      <w:numFmt w:val="bullet"/>
      <w:pStyle w:val="5"/>
      <w:lvlText w:val=""/>
      <w:lvlPicBulletId w:val="0"/>
      <w:lvlJc w:val="left"/>
      <w:pPr>
        <w:tabs>
          <w:tab w:val="num" w:pos="8015"/>
        </w:tabs>
        <w:ind w:left="8015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9815"/>
        </w:tabs>
        <w:ind w:left="98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255"/>
        </w:tabs>
        <w:ind w:left="112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975"/>
        </w:tabs>
        <w:ind w:left="119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415"/>
        </w:tabs>
        <w:ind w:left="134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4135"/>
        </w:tabs>
        <w:ind w:left="14135" w:hanging="360"/>
      </w:pPr>
    </w:lvl>
  </w:abstractNum>
  <w:abstractNum w:abstractNumId="11" w15:restartNumberingAfterBreak="0">
    <w:nsid w:val="271932DD"/>
    <w:multiLevelType w:val="hybridMultilevel"/>
    <w:tmpl w:val="2C68F5A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713B7"/>
    <w:multiLevelType w:val="hybridMultilevel"/>
    <w:tmpl w:val="29E22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3FF4"/>
    <w:multiLevelType w:val="hybridMultilevel"/>
    <w:tmpl w:val="8CA2AB76"/>
    <w:lvl w:ilvl="0" w:tplc="B90EF618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FCB42FFE">
      <w:start w:val="48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3631A0"/>
    <w:multiLevelType w:val="hybridMultilevel"/>
    <w:tmpl w:val="A1246A70"/>
    <w:lvl w:ilvl="0" w:tplc="7C1CA258">
      <w:start w:val="2023"/>
      <w:numFmt w:val="decimal"/>
      <w:lvlText w:val="%1"/>
      <w:lvlJc w:val="left"/>
      <w:pPr>
        <w:ind w:left="492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6" w:hanging="360"/>
      </w:pPr>
    </w:lvl>
    <w:lvl w:ilvl="2" w:tplc="0422001B" w:tentative="1">
      <w:start w:val="1"/>
      <w:numFmt w:val="lowerRoman"/>
      <w:lvlText w:val="%3."/>
      <w:lvlJc w:val="right"/>
      <w:pPr>
        <w:ind w:left="1716" w:hanging="180"/>
      </w:pPr>
    </w:lvl>
    <w:lvl w:ilvl="3" w:tplc="0422000F" w:tentative="1">
      <w:start w:val="1"/>
      <w:numFmt w:val="decimal"/>
      <w:lvlText w:val="%4."/>
      <w:lvlJc w:val="left"/>
      <w:pPr>
        <w:ind w:left="2436" w:hanging="360"/>
      </w:pPr>
    </w:lvl>
    <w:lvl w:ilvl="4" w:tplc="04220019" w:tentative="1">
      <w:start w:val="1"/>
      <w:numFmt w:val="lowerLetter"/>
      <w:lvlText w:val="%5."/>
      <w:lvlJc w:val="left"/>
      <w:pPr>
        <w:ind w:left="3156" w:hanging="360"/>
      </w:pPr>
    </w:lvl>
    <w:lvl w:ilvl="5" w:tplc="0422001B" w:tentative="1">
      <w:start w:val="1"/>
      <w:numFmt w:val="lowerRoman"/>
      <w:lvlText w:val="%6."/>
      <w:lvlJc w:val="right"/>
      <w:pPr>
        <w:ind w:left="3876" w:hanging="180"/>
      </w:pPr>
    </w:lvl>
    <w:lvl w:ilvl="6" w:tplc="0422000F" w:tentative="1">
      <w:start w:val="1"/>
      <w:numFmt w:val="decimal"/>
      <w:lvlText w:val="%7."/>
      <w:lvlJc w:val="left"/>
      <w:pPr>
        <w:ind w:left="4596" w:hanging="360"/>
      </w:pPr>
    </w:lvl>
    <w:lvl w:ilvl="7" w:tplc="04220019" w:tentative="1">
      <w:start w:val="1"/>
      <w:numFmt w:val="lowerLetter"/>
      <w:lvlText w:val="%8."/>
      <w:lvlJc w:val="left"/>
      <w:pPr>
        <w:ind w:left="5316" w:hanging="360"/>
      </w:pPr>
    </w:lvl>
    <w:lvl w:ilvl="8" w:tplc="0422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5" w15:restartNumberingAfterBreak="0">
    <w:nsid w:val="3926324E"/>
    <w:multiLevelType w:val="hybridMultilevel"/>
    <w:tmpl w:val="97C4A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45102"/>
    <w:multiLevelType w:val="hybridMultilevel"/>
    <w:tmpl w:val="1E842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494758"/>
    <w:multiLevelType w:val="hybridMultilevel"/>
    <w:tmpl w:val="C7A6C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43353"/>
    <w:multiLevelType w:val="hybridMultilevel"/>
    <w:tmpl w:val="C234EF2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05E68"/>
    <w:multiLevelType w:val="hybridMultilevel"/>
    <w:tmpl w:val="ECC2674A"/>
    <w:lvl w:ilvl="0" w:tplc="D99A648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E55E2"/>
    <w:multiLevelType w:val="hybridMultilevel"/>
    <w:tmpl w:val="A16ACFDA"/>
    <w:lvl w:ilvl="0" w:tplc="EE6646C2">
      <w:start w:val="4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A3BA5"/>
    <w:multiLevelType w:val="hybridMultilevel"/>
    <w:tmpl w:val="4EB4ADE2"/>
    <w:lvl w:ilvl="0" w:tplc="279014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126BB"/>
    <w:multiLevelType w:val="hybridMultilevel"/>
    <w:tmpl w:val="63041654"/>
    <w:lvl w:ilvl="0" w:tplc="09CC2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43A47D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DD4473"/>
    <w:multiLevelType w:val="hybridMultilevel"/>
    <w:tmpl w:val="0ED68B08"/>
    <w:lvl w:ilvl="0" w:tplc="18C2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4676DB"/>
    <w:multiLevelType w:val="hybridMultilevel"/>
    <w:tmpl w:val="DE5AB26E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47359"/>
    <w:multiLevelType w:val="hybridMultilevel"/>
    <w:tmpl w:val="E7B80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96C53"/>
    <w:multiLevelType w:val="hybridMultilevel"/>
    <w:tmpl w:val="12383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527A65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8" w15:restartNumberingAfterBreak="0">
    <w:nsid w:val="5C6150E3"/>
    <w:multiLevelType w:val="hybridMultilevel"/>
    <w:tmpl w:val="A83A403C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7B1A0A"/>
    <w:multiLevelType w:val="hybridMultilevel"/>
    <w:tmpl w:val="275AF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447B0B"/>
    <w:multiLevelType w:val="hybridMultilevel"/>
    <w:tmpl w:val="D018CED8"/>
    <w:lvl w:ilvl="0" w:tplc="5658D3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60AF7"/>
    <w:multiLevelType w:val="hybridMultilevel"/>
    <w:tmpl w:val="8DAC8E74"/>
    <w:lvl w:ilvl="0" w:tplc="841A6E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79C3"/>
    <w:multiLevelType w:val="hybridMultilevel"/>
    <w:tmpl w:val="05DA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53E42"/>
    <w:multiLevelType w:val="hybridMultilevel"/>
    <w:tmpl w:val="34587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4EBC"/>
    <w:multiLevelType w:val="hybridMultilevel"/>
    <w:tmpl w:val="AF107AB6"/>
    <w:lvl w:ilvl="0" w:tplc="EC9A6F2C">
      <w:start w:val="5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16747B2"/>
    <w:multiLevelType w:val="hybridMultilevel"/>
    <w:tmpl w:val="5DF6426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D35162"/>
    <w:multiLevelType w:val="hybridMultilevel"/>
    <w:tmpl w:val="AE4C0780"/>
    <w:lvl w:ilvl="0" w:tplc="69A8B93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C46E9"/>
    <w:multiLevelType w:val="hybridMultilevel"/>
    <w:tmpl w:val="ECC2674A"/>
    <w:lvl w:ilvl="0" w:tplc="D99A648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368F9"/>
    <w:multiLevelType w:val="hybridMultilevel"/>
    <w:tmpl w:val="BD76E0B0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6CEE"/>
    <w:multiLevelType w:val="hybridMultilevel"/>
    <w:tmpl w:val="4D10DF38"/>
    <w:lvl w:ilvl="0" w:tplc="69A8B938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C7F70EB"/>
    <w:multiLevelType w:val="hybridMultilevel"/>
    <w:tmpl w:val="89CCC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527906"/>
    <w:multiLevelType w:val="hybridMultilevel"/>
    <w:tmpl w:val="4B9E3968"/>
    <w:lvl w:ilvl="0" w:tplc="D7649194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34"/>
  </w:num>
  <w:num w:numId="5">
    <w:abstractNumId w:val="3"/>
  </w:num>
  <w:num w:numId="6">
    <w:abstractNumId w:val="41"/>
  </w:num>
  <w:num w:numId="7">
    <w:abstractNumId w:val="22"/>
  </w:num>
  <w:num w:numId="8">
    <w:abstractNumId w:val="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0"/>
  </w:num>
  <w:num w:numId="13">
    <w:abstractNumId w:val="25"/>
  </w:num>
  <w:num w:numId="14">
    <w:abstractNumId w:val="26"/>
  </w:num>
  <w:num w:numId="15">
    <w:abstractNumId w:val="40"/>
  </w:num>
  <w:num w:numId="16">
    <w:abstractNumId w:val="16"/>
  </w:num>
  <w:num w:numId="17">
    <w:abstractNumId w:val="23"/>
  </w:num>
  <w:num w:numId="18">
    <w:abstractNumId w:val="24"/>
  </w:num>
  <w:num w:numId="19">
    <w:abstractNumId w:val="28"/>
  </w:num>
  <w:num w:numId="20">
    <w:abstractNumId w:val="38"/>
  </w:num>
  <w:num w:numId="21">
    <w:abstractNumId w:val="9"/>
  </w:num>
  <w:num w:numId="22">
    <w:abstractNumId w:val="1"/>
  </w:num>
  <w:num w:numId="23">
    <w:abstractNumId w:val="35"/>
  </w:num>
  <w:num w:numId="24">
    <w:abstractNumId w:val="21"/>
  </w:num>
  <w:num w:numId="25">
    <w:abstractNumId w:val="20"/>
  </w:num>
  <w:num w:numId="26">
    <w:abstractNumId w:val="4"/>
  </w:num>
  <w:num w:numId="27">
    <w:abstractNumId w:val="6"/>
  </w:num>
  <w:num w:numId="28">
    <w:abstractNumId w:val="15"/>
  </w:num>
  <w:num w:numId="29">
    <w:abstractNumId w:val="29"/>
  </w:num>
  <w:num w:numId="30">
    <w:abstractNumId w:val="32"/>
  </w:num>
  <w:num w:numId="31">
    <w:abstractNumId w:val="2"/>
  </w:num>
  <w:num w:numId="32">
    <w:abstractNumId w:val="36"/>
  </w:num>
  <w:num w:numId="33">
    <w:abstractNumId w:val="39"/>
  </w:num>
  <w:num w:numId="34">
    <w:abstractNumId w:val="5"/>
  </w:num>
  <w:num w:numId="35">
    <w:abstractNumId w:val="33"/>
  </w:num>
  <w:num w:numId="36">
    <w:abstractNumId w:val="17"/>
  </w:num>
  <w:num w:numId="37">
    <w:abstractNumId w:val="14"/>
  </w:num>
  <w:num w:numId="38">
    <w:abstractNumId w:val="37"/>
  </w:num>
  <w:num w:numId="39">
    <w:abstractNumId w:val="27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EC"/>
    <w:rsid w:val="00004372"/>
    <w:rsid w:val="00025D20"/>
    <w:rsid w:val="00040E42"/>
    <w:rsid w:val="0005085D"/>
    <w:rsid w:val="000555A9"/>
    <w:rsid w:val="00086C3E"/>
    <w:rsid w:val="000A4DF3"/>
    <w:rsid w:val="000B5EBB"/>
    <w:rsid w:val="000D0E95"/>
    <w:rsid w:val="000E5805"/>
    <w:rsid w:val="0011028E"/>
    <w:rsid w:val="00130AC7"/>
    <w:rsid w:val="0013568B"/>
    <w:rsid w:val="001356C8"/>
    <w:rsid w:val="00152CEE"/>
    <w:rsid w:val="0015479B"/>
    <w:rsid w:val="001618EF"/>
    <w:rsid w:val="00170834"/>
    <w:rsid w:val="0017151F"/>
    <w:rsid w:val="00173822"/>
    <w:rsid w:val="00177FE0"/>
    <w:rsid w:val="001822C6"/>
    <w:rsid w:val="00183C9A"/>
    <w:rsid w:val="00186A9A"/>
    <w:rsid w:val="001A0307"/>
    <w:rsid w:val="001B2195"/>
    <w:rsid w:val="001D0176"/>
    <w:rsid w:val="001D01A6"/>
    <w:rsid w:val="001D02F1"/>
    <w:rsid w:val="001E0C1A"/>
    <w:rsid w:val="001E10C8"/>
    <w:rsid w:val="001E20ED"/>
    <w:rsid w:val="001E330C"/>
    <w:rsid w:val="001F1900"/>
    <w:rsid w:val="001F1FFF"/>
    <w:rsid w:val="00204D3E"/>
    <w:rsid w:val="00227DDB"/>
    <w:rsid w:val="00232BCD"/>
    <w:rsid w:val="00233CBD"/>
    <w:rsid w:val="0023755F"/>
    <w:rsid w:val="00237C9E"/>
    <w:rsid w:val="002433F3"/>
    <w:rsid w:val="002454BC"/>
    <w:rsid w:val="0026426A"/>
    <w:rsid w:val="002725A9"/>
    <w:rsid w:val="0027268C"/>
    <w:rsid w:val="002750B7"/>
    <w:rsid w:val="002861B7"/>
    <w:rsid w:val="00292A1A"/>
    <w:rsid w:val="002A49D6"/>
    <w:rsid w:val="002A53C3"/>
    <w:rsid w:val="002B77AD"/>
    <w:rsid w:val="002C1D05"/>
    <w:rsid w:val="0030177F"/>
    <w:rsid w:val="00302869"/>
    <w:rsid w:val="00325A38"/>
    <w:rsid w:val="00336157"/>
    <w:rsid w:val="00352974"/>
    <w:rsid w:val="00361D97"/>
    <w:rsid w:val="00380E1C"/>
    <w:rsid w:val="003A6B12"/>
    <w:rsid w:val="003A757F"/>
    <w:rsid w:val="003B2A5B"/>
    <w:rsid w:val="003B7F11"/>
    <w:rsid w:val="003C2B6C"/>
    <w:rsid w:val="003E7C5C"/>
    <w:rsid w:val="003F0E75"/>
    <w:rsid w:val="003F6882"/>
    <w:rsid w:val="003F7C5B"/>
    <w:rsid w:val="00400870"/>
    <w:rsid w:val="0041025E"/>
    <w:rsid w:val="004203AD"/>
    <w:rsid w:val="00426180"/>
    <w:rsid w:val="004449F0"/>
    <w:rsid w:val="0045184B"/>
    <w:rsid w:val="004550AD"/>
    <w:rsid w:val="00457BA2"/>
    <w:rsid w:val="0046750B"/>
    <w:rsid w:val="00477451"/>
    <w:rsid w:val="004803DB"/>
    <w:rsid w:val="004820C9"/>
    <w:rsid w:val="004835F3"/>
    <w:rsid w:val="004A020C"/>
    <w:rsid w:val="004A2638"/>
    <w:rsid w:val="004B3F75"/>
    <w:rsid w:val="004C0623"/>
    <w:rsid w:val="004C3ED9"/>
    <w:rsid w:val="004D6F96"/>
    <w:rsid w:val="004E2D93"/>
    <w:rsid w:val="004E3CE8"/>
    <w:rsid w:val="00512ED1"/>
    <w:rsid w:val="00530171"/>
    <w:rsid w:val="00542A6F"/>
    <w:rsid w:val="005460FB"/>
    <w:rsid w:val="00547AD2"/>
    <w:rsid w:val="00556836"/>
    <w:rsid w:val="00567A39"/>
    <w:rsid w:val="005714AC"/>
    <w:rsid w:val="00571BD1"/>
    <w:rsid w:val="00575CBC"/>
    <w:rsid w:val="00583859"/>
    <w:rsid w:val="0058754B"/>
    <w:rsid w:val="00590AA2"/>
    <w:rsid w:val="005913B0"/>
    <w:rsid w:val="005A1C95"/>
    <w:rsid w:val="005A376F"/>
    <w:rsid w:val="005A3C9F"/>
    <w:rsid w:val="005B01F6"/>
    <w:rsid w:val="005B2760"/>
    <w:rsid w:val="005C7DE1"/>
    <w:rsid w:val="005D156C"/>
    <w:rsid w:val="005D3D41"/>
    <w:rsid w:val="005E573C"/>
    <w:rsid w:val="005F61D2"/>
    <w:rsid w:val="005F7865"/>
    <w:rsid w:val="0062009D"/>
    <w:rsid w:val="00622A78"/>
    <w:rsid w:val="006318F7"/>
    <w:rsid w:val="00636C69"/>
    <w:rsid w:val="00650FB6"/>
    <w:rsid w:val="006746D2"/>
    <w:rsid w:val="00680D54"/>
    <w:rsid w:val="00684C83"/>
    <w:rsid w:val="006926AA"/>
    <w:rsid w:val="006946C6"/>
    <w:rsid w:val="006A350C"/>
    <w:rsid w:val="006B34EA"/>
    <w:rsid w:val="006B66DB"/>
    <w:rsid w:val="006C1B99"/>
    <w:rsid w:val="006D12D3"/>
    <w:rsid w:val="006E3C7C"/>
    <w:rsid w:val="006F5564"/>
    <w:rsid w:val="00716F2E"/>
    <w:rsid w:val="0072334B"/>
    <w:rsid w:val="0072479A"/>
    <w:rsid w:val="00726E64"/>
    <w:rsid w:val="00750271"/>
    <w:rsid w:val="007517E8"/>
    <w:rsid w:val="007571DC"/>
    <w:rsid w:val="007675F5"/>
    <w:rsid w:val="00782988"/>
    <w:rsid w:val="0078333C"/>
    <w:rsid w:val="007B1D91"/>
    <w:rsid w:val="007C5FFF"/>
    <w:rsid w:val="007E55F6"/>
    <w:rsid w:val="0080799E"/>
    <w:rsid w:val="00824A7E"/>
    <w:rsid w:val="0082718C"/>
    <w:rsid w:val="00830BB5"/>
    <w:rsid w:val="008546FD"/>
    <w:rsid w:val="008631AD"/>
    <w:rsid w:val="00873958"/>
    <w:rsid w:val="0088055D"/>
    <w:rsid w:val="00883B06"/>
    <w:rsid w:val="0088563C"/>
    <w:rsid w:val="00893666"/>
    <w:rsid w:val="0089721D"/>
    <w:rsid w:val="008B0AA8"/>
    <w:rsid w:val="008C663F"/>
    <w:rsid w:val="008D3390"/>
    <w:rsid w:val="008D52B9"/>
    <w:rsid w:val="008D6D19"/>
    <w:rsid w:val="00903E03"/>
    <w:rsid w:val="0091198C"/>
    <w:rsid w:val="009141A3"/>
    <w:rsid w:val="00925186"/>
    <w:rsid w:val="0092526E"/>
    <w:rsid w:val="009331ED"/>
    <w:rsid w:val="009332FC"/>
    <w:rsid w:val="00956C79"/>
    <w:rsid w:val="00956DA0"/>
    <w:rsid w:val="00961A40"/>
    <w:rsid w:val="00973993"/>
    <w:rsid w:val="00995B1A"/>
    <w:rsid w:val="009B7217"/>
    <w:rsid w:val="009C6DA2"/>
    <w:rsid w:val="009D79A8"/>
    <w:rsid w:val="00A15921"/>
    <w:rsid w:val="00A303FE"/>
    <w:rsid w:val="00A36902"/>
    <w:rsid w:val="00A50309"/>
    <w:rsid w:val="00A56093"/>
    <w:rsid w:val="00A71181"/>
    <w:rsid w:val="00A77FB7"/>
    <w:rsid w:val="00A90ECE"/>
    <w:rsid w:val="00AB332A"/>
    <w:rsid w:val="00AC5220"/>
    <w:rsid w:val="00AD765F"/>
    <w:rsid w:val="00AE0E41"/>
    <w:rsid w:val="00AE7940"/>
    <w:rsid w:val="00B176FB"/>
    <w:rsid w:val="00B23CF2"/>
    <w:rsid w:val="00B2590A"/>
    <w:rsid w:val="00B30891"/>
    <w:rsid w:val="00B37424"/>
    <w:rsid w:val="00B42D17"/>
    <w:rsid w:val="00B50A68"/>
    <w:rsid w:val="00BA04AB"/>
    <w:rsid w:val="00BB2815"/>
    <w:rsid w:val="00BB29FD"/>
    <w:rsid w:val="00BC4BB0"/>
    <w:rsid w:val="00BC6C23"/>
    <w:rsid w:val="00BD6348"/>
    <w:rsid w:val="00BD6B7F"/>
    <w:rsid w:val="00BE4CB8"/>
    <w:rsid w:val="00BF270D"/>
    <w:rsid w:val="00C0087E"/>
    <w:rsid w:val="00C145FC"/>
    <w:rsid w:val="00C20FFF"/>
    <w:rsid w:val="00C24D9F"/>
    <w:rsid w:val="00C304A8"/>
    <w:rsid w:val="00C424EE"/>
    <w:rsid w:val="00C51A7F"/>
    <w:rsid w:val="00C552CD"/>
    <w:rsid w:val="00C953EE"/>
    <w:rsid w:val="00CA175B"/>
    <w:rsid w:val="00CA3793"/>
    <w:rsid w:val="00CB48D1"/>
    <w:rsid w:val="00CB57FE"/>
    <w:rsid w:val="00CC5859"/>
    <w:rsid w:val="00CD0ED8"/>
    <w:rsid w:val="00CE226D"/>
    <w:rsid w:val="00CE265A"/>
    <w:rsid w:val="00CE4EBA"/>
    <w:rsid w:val="00D03661"/>
    <w:rsid w:val="00D13B68"/>
    <w:rsid w:val="00D36F01"/>
    <w:rsid w:val="00D4453B"/>
    <w:rsid w:val="00D5069B"/>
    <w:rsid w:val="00D50D98"/>
    <w:rsid w:val="00D648BF"/>
    <w:rsid w:val="00D72E07"/>
    <w:rsid w:val="00D739F0"/>
    <w:rsid w:val="00D95846"/>
    <w:rsid w:val="00D96663"/>
    <w:rsid w:val="00DA7625"/>
    <w:rsid w:val="00DB3950"/>
    <w:rsid w:val="00DB700C"/>
    <w:rsid w:val="00DE7951"/>
    <w:rsid w:val="00DF07AF"/>
    <w:rsid w:val="00DF1DEC"/>
    <w:rsid w:val="00DF3A5F"/>
    <w:rsid w:val="00E01C7B"/>
    <w:rsid w:val="00E04478"/>
    <w:rsid w:val="00E12405"/>
    <w:rsid w:val="00E170E4"/>
    <w:rsid w:val="00E25FBC"/>
    <w:rsid w:val="00E306CB"/>
    <w:rsid w:val="00E348CA"/>
    <w:rsid w:val="00E53AF2"/>
    <w:rsid w:val="00E66BE4"/>
    <w:rsid w:val="00E8091B"/>
    <w:rsid w:val="00E87945"/>
    <w:rsid w:val="00E94F90"/>
    <w:rsid w:val="00EB69B7"/>
    <w:rsid w:val="00EC3A6D"/>
    <w:rsid w:val="00EC7CB3"/>
    <w:rsid w:val="00ED2E30"/>
    <w:rsid w:val="00EE1F10"/>
    <w:rsid w:val="00EE5679"/>
    <w:rsid w:val="00EF1951"/>
    <w:rsid w:val="00F256A3"/>
    <w:rsid w:val="00F25F0D"/>
    <w:rsid w:val="00F269AF"/>
    <w:rsid w:val="00F26C0E"/>
    <w:rsid w:val="00F349CF"/>
    <w:rsid w:val="00F4249C"/>
    <w:rsid w:val="00F456FB"/>
    <w:rsid w:val="00F500BB"/>
    <w:rsid w:val="00F54981"/>
    <w:rsid w:val="00F618A5"/>
    <w:rsid w:val="00F6477C"/>
    <w:rsid w:val="00F67B4D"/>
    <w:rsid w:val="00F75B47"/>
    <w:rsid w:val="00F75E29"/>
    <w:rsid w:val="00FB0B21"/>
    <w:rsid w:val="00FC4684"/>
    <w:rsid w:val="00FD4C5D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5B258-7963-46DD-9AB5-838546A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7517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1DEC"/>
    <w:rPr>
      <w:b/>
      <w:bCs/>
    </w:rPr>
  </w:style>
  <w:style w:type="paragraph" w:styleId="a4">
    <w:name w:val="Normal (Web)"/>
    <w:basedOn w:val="a"/>
    <w:uiPriority w:val="99"/>
    <w:rsid w:val="00DF1DEC"/>
    <w:pPr>
      <w:spacing w:before="100" w:beforeAutospacing="1" w:after="100" w:afterAutospacing="1"/>
    </w:pPr>
  </w:style>
  <w:style w:type="character" w:styleId="a5">
    <w:name w:val="Hyperlink"/>
    <w:uiPriority w:val="99"/>
    <w:rsid w:val="00C24D9F"/>
    <w:rPr>
      <w:color w:val="0000FF"/>
      <w:u w:val="single"/>
    </w:rPr>
  </w:style>
  <w:style w:type="paragraph" w:styleId="20">
    <w:name w:val="Body Text Indent 2"/>
    <w:basedOn w:val="a"/>
    <w:rsid w:val="00C24D9F"/>
    <w:pPr>
      <w:widowControl w:val="0"/>
      <w:suppressAutoHyphens/>
      <w:spacing w:after="120" w:line="480" w:lineRule="auto"/>
      <w:ind w:left="283"/>
    </w:pPr>
    <w:rPr>
      <w:rFonts w:eastAsia="Arial Unicode MS"/>
      <w:lang w:val="uk-UA"/>
    </w:rPr>
  </w:style>
  <w:style w:type="paragraph" w:customStyle="1" w:styleId="Iauiue">
    <w:name w:val="Iau?iue"/>
    <w:rsid w:val="00C24D9F"/>
    <w:pPr>
      <w:autoSpaceDE w:val="0"/>
      <w:autoSpaceDN w:val="0"/>
    </w:pPr>
    <w:rPr>
      <w:sz w:val="28"/>
      <w:szCs w:val="28"/>
      <w:lang w:eastAsia="ru-RU"/>
    </w:rPr>
  </w:style>
  <w:style w:type="character" w:styleId="a6">
    <w:name w:val="Emphasis"/>
    <w:uiPriority w:val="20"/>
    <w:qFormat/>
    <w:rsid w:val="00EB69B7"/>
    <w:rPr>
      <w:i/>
      <w:iCs/>
    </w:rPr>
  </w:style>
  <w:style w:type="character" w:customStyle="1" w:styleId="FontStyle465">
    <w:name w:val="Font Style465"/>
    <w:rsid w:val="00EB69B7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a0"/>
    <w:rsid w:val="00EB69B7"/>
  </w:style>
  <w:style w:type="paragraph" w:customStyle="1" w:styleId="1">
    <w:name w:val="1 Знак Знак Знак Знак Знак Знак Знак Знак Знак Знак Знак Знак Знак Знак Знак Знак Знак Знак"/>
    <w:basedOn w:val="a"/>
    <w:rsid w:val="00973993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Стиль5"/>
    <w:basedOn w:val="a"/>
    <w:rsid w:val="00B2590A"/>
    <w:pPr>
      <w:numPr>
        <w:numId w:val="9"/>
      </w:numPr>
    </w:pPr>
  </w:style>
  <w:style w:type="paragraph" w:styleId="a7">
    <w:name w:val="Block Text"/>
    <w:basedOn w:val="a"/>
    <w:rsid w:val="00824A7E"/>
    <w:pPr>
      <w:widowControl w:val="0"/>
      <w:overflowPunct w:val="0"/>
      <w:autoSpaceDE w:val="0"/>
      <w:autoSpaceDN w:val="0"/>
      <w:adjustRightInd w:val="0"/>
      <w:ind w:left="2421" w:right="2801"/>
      <w:jc w:val="center"/>
      <w:textAlignment w:val="baseline"/>
    </w:pPr>
    <w:rPr>
      <w:rFonts w:eastAsia="Calibri"/>
      <w:sz w:val="28"/>
      <w:szCs w:val="20"/>
      <w:lang w:val="uk-UA"/>
    </w:rPr>
  </w:style>
  <w:style w:type="paragraph" w:styleId="a8">
    <w:name w:val="Body Text"/>
    <w:basedOn w:val="a"/>
    <w:link w:val="a9"/>
    <w:unhideWhenUsed/>
    <w:rsid w:val="00BD6B7F"/>
    <w:pPr>
      <w:spacing w:after="120"/>
    </w:pPr>
  </w:style>
  <w:style w:type="character" w:customStyle="1" w:styleId="a9">
    <w:name w:val="Основний текст Знак"/>
    <w:link w:val="a8"/>
    <w:rsid w:val="00BD6B7F"/>
    <w:rPr>
      <w:sz w:val="24"/>
      <w:szCs w:val="24"/>
      <w:lang w:bidi="ar-SA"/>
    </w:rPr>
  </w:style>
  <w:style w:type="paragraph" w:customStyle="1" w:styleId="10">
    <w:name w:val="1 Знак Знак Знак Знак Знак Знак Знак Знак Знак Знак Знак Знак Знак Знак Знак Знак Знак Знак Знак Знак Знак Знак Знак Знак"/>
    <w:basedOn w:val="a"/>
    <w:rsid w:val="0078333C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D4C5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227DDB"/>
  </w:style>
  <w:style w:type="character" w:customStyle="1" w:styleId="value">
    <w:name w:val="value"/>
    <w:basedOn w:val="a0"/>
    <w:rsid w:val="007517E8"/>
  </w:style>
  <w:style w:type="character" w:customStyle="1" w:styleId="aa">
    <w:name w:val="Незакрита згадка"/>
    <w:uiPriority w:val="99"/>
    <w:semiHidden/>
    <w:unhideWhenUsed/>
    <w:rsid w:val="0072334B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FC468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C4684"/>
    <w:rPr>
      <w:rFonts w:ascii="Tahoma" w:hAnsi="Tahoma" w:cs="Tahoma"/>
      <w:sz w:val="16"/>
      <w:szCs w:val="16"/>
      <w:lang w:val="ru-RU" w:eastAsia="ru-RU"/>
    </w:rPr>
  </w:style>
  <w:style w:type="character" w:customStyle="1" w:styleId="person">
    <w:name w:val="person"/>
    <w:basedOn w:val="a0"/>
    <w:rsid w:val="00C51A7F"/>
  </w:style>
  <w:style w:type="character" w:customStyle="1" w:styleId="personname">
    <w:name w:val="person_name"/>
    <w:basedOn w:val="a0"/>
    <w:rsid w:val="00C51A7F"/>
  </w:style>
  <w:style w:type="table" w:styleId="ad">
    <w:name w:val="Table Grid"/>
    <w:basedOn w:val="a1"/>
    <w:uiPriority w:val="59"/>
    <w:rsid w:val="004B3F75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A36902"/>
    <w:pPr>
      <w:jc w:val="center"/>
    </w:pPr>
    <w:rPr>
      <w:sz w:val="28"/>
      <w:szCs w:val="20"/>
      <w:lang w:eastAsia="uk-UA"/>
    </w:rPr>
  </w:style>
  <w:style w:type="character" w:customStyle="1" w:styleId="af">
    <w:name w:val="Назва Знак"/>
    <w:basedOn w:val="a0"/>
    <w:link w:val="ae"/>
    <w:rsid w:val="00A36902"/>
    <w:rPr>
      <w:sz w:val="28"/>
      <w:lang w:val="ru-RU"/>
    </w:rPr>
  </w:style>
  <w:style w:type="character" w:customStyle="1" w:styleId="id">
    <w:name w:val="id"/>
    <w:basedOn w:val="a0"/>
    <w:rsid w:val="0088563C"/>
  </w:style>
  <w:style w:type="paragraph" w:styleId="af0">
    <w:name w:val="List Paragraph"/>
    <w:basedOn w:val="a"/>
    <w:link w:val="af1"/>
    <w:uiPriority w:val="99"/>
    <w:qFormat/>
    <w:rsid w:val="002750B7"/>
    <w:pPr>
      <w:ind w:left="720"/>
      <w:contextualSpacing/>
    </w:pPr>
    <w:rPr>
      <w:lang w:val="uk-UA"/>
    </w:rPr>
  </w:style>
  <w:style w:type="character" w:customStyle="1" w:styleId="af1">
    <w:name w:val="Абзац списку Знак"/>
    <w:link w:val="af0"/>
    <w:uiPriority w:val="99"/>
    <w:locked/>
    <w:rsid w:val="002750B7"/>
    <w:rPr>
      <w:sz w:val="24"/>
      <w:szCs w:val="24"/>
      <w:lang w:eastAsia="ru-RU"/>
    </w:rPr>
  </w:style>
  <w:style w:type="character" w:customStyle="1" w:styleId="orcid">
    <w:name w:val="orcid"/>
    <w:basedOn w:val="a0"/>
    <w:rsid w:val="00BE4CB8"/>
  </w:style>
  <w:style w:type="character" w:customStyle="1" w:styleId="type">
    <w:name w:val="type"/>
    <w:rsid w:val="00AC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90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6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7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iitta.gov.ua/737146/" TargetMode="External"/><Relationship Id="rId18" Type="http://schemas.openxmlformats.org/officeDocument/2006/relationships/hyperlink" Target="https://ispukr.org.ua/?p=5108" TargetMode="External"/><Relationship Id="rId26" Type="http://schemas.openxmlformats.org/officeDocument/2006/relationships/hyperlink" Target="https://lib.iitta.gov.ua/id/eprint/733316" TargetMode="External"/><Relationship Id="rId39" Type="http://schemas.openxmlformats.org/officeDocument/2006/relationships/hyperlink" Target="http://lib.iitta.gov.ua/id/eprint/719955" TargetMode="External"/><Relationship Id="rId21" Type="http://schemas.openxmlformats.org/officeDocument/2006/relationships/hyperlink" Target="https://lib.iitta.gov.ua/id/eprint/743054/" TargetMode="External"/><Relationship Id="rId34" Type="http://schemas.openxmlformats.org/officeDocument/2006/relationships/hyperlink" Target="https://doi.org/10.33189/epsn.v1i18" TargetMode="External"/><Relationship Id="rId42" Type="http://schemas.openxmlformats.org/officeDocument/2006/relationships/hyperlink" Target="https://lib.iitta.gov.ua/id/eprint/747038" TargetMode="External"/><Relationship Id="rId47" Type="http://schemas.openxmlformats.org/officeDocument/2006/relationships/hyperlink" Target="https://ispukr.org.ua/?p=14302" TargetMode="External"/><Relationship Id="rId50" Type="http://schemas.openxmlformats.org/officeDocument/2006/relationships/hyperlink" Target="https://dspace.hnpu.edu.ua/handle/123456789/722" TargetMode="External"/><Relationship Id="rId55" Type="http://schemas.openxmlformats.org/officeDocument/2006/relationships/hyperlink" Target="https://lib.iitta.gov.ua/732909/" TargetMode="External"/><Relationship Id="rId7" Type="http://schemas.openxmlformats.org/officeDocument/2006/relationships/hyperlink" Target="http://orcid.org/0000-0002-7675-7523" TargetMode="External"/><Relationship Id="rId12" Type="http://schemas.openxmlformats.org/officeDocument/2006/relationships/hyperlink" Target="https://lib.iitta.gov.ua/737146/" TargetMode="External"/><Relationship Id="rId17" Type="http://schemas.openxmlformats.org/officeDocument/2006/relationships/hyperlink" Target="http://lib.iitta.gov.ua/id/eprint/718292" TargetMode="External"/><Relationship Id="rId25" Type="http://schemas.openxmlformats.org/officeDocument/2006/relationships/hyperlink" Target="https://lib.iitta.gov.ua/732304" TargetMode="External"/><Relationship Id="rId33" Type="http://schemas.openxmlformats.org/officeDocument/2006/relationships/hyperlink" Target="https://doi.org/10.33189/epsn.v1i21" TargetMode="External"/><Relationship Id="rId38" Type="http://schemas.openxmlformats.org/officeDocument/2006/relationships/hyperlink" Target="http://lib.iitta.gov.ua/id/eprint/724405" TargetMode="External"/><Relationship Id="rId46" Type="http://schemas.openxmlformats.org/officeDocument/2006/relationships/hyperlink" Target="https://lib.iitta.gov.ua/id/eprint/747296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b.iitta.gov.ua/id/eprint/738535" TargetMode="External"/><Relationship Id="rId20" Type="http://schemas.openxmlformats.org/officeDocument/2006/relationships/hyperlink" Target="https://lib.iitta.gov.ua/1349/" TargetMode="External"/><Relationship Id="rId29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41" Type="http://schemas.openxmlformats.org/officeDocument/2006/relationships/hyperlink" Target="http://lib.iitta.gov.ua/id/eprint/717956" TargetMode="External"/><Relationship Id="rId54" Type="http://schemas.openxmlformats.org/officeDocument/2006/relationships/hyperlink" Target="https://lib.iitta.gov.ua/id/eprint/73851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namiak9@gmail.com" TargetMode="External"/><Relationship Id="rId11" Type="http://schemas.openxmlformats.org/officeDocument/2006/relationships/hyperlink" Target="https://lib.iitta.gov.ua/id/eprint/746738/" TargetMode="External"/><Relationship Id="rId24" Type="http://schemas.openxmlformats.org/officeDocument/2006/relationships/hyperlink" Target="https://lib.iitta.gov.ua/728670/" TargetMode="External"/><Relationship Id="rId32" Type="http://schemas.openxmlformats.org/officeDocument/2006/relationships/hyperlink" Target="https://doi.org/10.33189/ectu.v116i4" TargetMode="External"/><Relationship Id="rId37" Type="http://schemas.openxmlformats.org/officeDocument/2006/relationships/hyperlink" Target="https://doi.org/10.33189/epsn.v1i16" TargetMode="External"/><Relationship Id="rId40" Type="http://schemas.openxmlformats.org/officeDocument/2006/relationships/hyperlink" Target="https://lib.iitta.gov.ua/id/eprint/719955" TargetMode="External"/><Relationship Id="rId45" Type="http://schemas.openxmlformats.org/officeDocument/2006/relationships/hyperlink" Target="https://dspace.hnpu.edu.ua/handle/123456789/19099" TargetMode="External"/><Relationship Id="rId53" Type="http://schemas.openxmlformats.org/officeDocument/2006/relationships/hyperlink" Target="http://doi.org/10.33120/UPS21Proceedings-2023" TargetMode="External"/><Relationship Id="rId58" Type="http://schemas.openxmlformats.org/officeDocument/2006/relationships/hyperlink" Target="https://lib.iitta.gov.ua/id/eprint/718356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lib.iitta.gov.ua/id/eprint/738534" TargetMode="External"/><Relationship Id="rId23" Type="http://schemas.openxmlformats.org/officeDocument/2006/relationships/hyperlink" Target="https://lib.iitta.gov.ua/id/eprint/743037/" TargetMode="External"/><Relationship Id="rId28" Type="http://schemas.openxmlformats.org/officeDocument/2006/relationships/hyperlink" Target="https://lib.iitta.gov.ua/3299/" TargetMode="External"/><Relationship Id="rId36" Type="http://schemas.openxmlformats.org/officeDocument/2006/relationships/hyperlink" Target="http://lib.iitta.gov.ua/id/eprint/723183" TargetMode="External"/><Relationship Id="rId49" Type="http://schemas.openxmlformats.org/officeDocument/2006/relationships/hyperlink" Target="https://logo.kpnu.edu.ua/konferentsii-ta-seminary/" TargetMode="External"/><Relationship Id="rId57" Type="http://schemas.openxmlformats.org/officeDocument/2006/relationships/hyperlink" Target="https://lib.iitta.gov.ua/728675/" TargetMode="External"/><Relationship Id="rId10" Type="http://schemas.openxmlformats.org/officeDocument/2006/relationships/hyperlink" Target="https://lib.iitta.gov.ua/cgi/stats/report/authors/3b6016503983f0d7154187f6bb0781cc/" TargetMode="External"/><Relationship Id="rId19" Type="http://schemas.openxmlformats.org/officeDocument/2006/relationships/hyperlink" Target="http://lib.iitta.gov.ua/1349/" TargetMode="External"/><Relationship Id="rId31" Type="http://schemas.openxmlformats.org/officeDocument/2006/relationships/hyperlink" Target="https://aqce.com.ua/vipusk-23-2024/" TargetMode="External"/><Relationship Id="rId44" Type="http://schemas.openxmlformats.org/officeDocument/2006/relationships/hyperlink" Target="http://dspace.pnpu.edu.ua/handle/123456789/27377" TargetMode="External"/><Relationship Id="rId52" Type="http://schemas.openxmlformats.org/officeDocument/2006/relationships/hyperlink" Target="https://lib.iitta.gov.ua/id/eprint/742528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AEP-9280-2022" TargetMode="External"/><Relationship Id="rId14" Type="http://schemas.openxmlformats.org/officeDocument/2006/relationships/hyperlink" Target="http://lib.iitta.gov.ua/id/eprint/721765" TargetMode="External"/><Relationship Id="rId22" Type="http://schemas.openxmlformats.org/officeDocument/2006/relationships/hyperlink" Target="https://ispukr.org.ua/?p=12760" TargetMode="External"/><Relationship Id="rId27" Type="http://schemas.openxmlformats.org/officeDocument/2006/relationships/hyperlink" Target="https://lib.iitta.gov.ua/1349/" TargetMode="External"/><Relationship Id="rId30" Type="http://schemas.openxmlformats.org/officeDocument/2006/relationships/hyperlink" Target="https://doi.org/10.33189/ectu.v118i2" TargetMode="External"/><Relationship Id="rId35" Type="http://schemas.openxmlformats.org/officeDocument/2006/relationships/hyperlink" Target="http://csnukr.in.ua/" TargetMode="External"/><Relationship Id="rId43" Type="http://schemas.openxmlformats.org/officeDocument/2006/relationships/hyperlink" Target="https://ispukr.org.ua/?p=14099" TargetMode="External"/><Relationship Id="rId48" Type="http://schemas.openxmlformats.org/officeDocument/2006/relationships/hyperlink" Target="https://ispukr.org.ua/?p=12711" TargetMode="External"/><Relationship Id="rId56" Type="http://schemas.openxmlformats.org/officeDocument/2006/relationships/hyperlink" Target="https://lib.iitta.gov.ua/id/eprint/732781" TargetMode="External"/><Relationship Id="rId8" Type="http://schemas.openxmlformats.org/officeDocument/2006/relationships/hyperlink" Target="https://scholar.google.com.ua/citations?hl=uk&amp;user=UtaNVnwAAAAJ" TargetMode="External"/><Relationship Id="rId51" Type="http://schemas.openxmlformats.org/officeDocument/2006/relationships/hyperlink" Target="https://lib.iitta.gov.ua/738503/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14105</Words>
  <Characters>8041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22102</CharactersWithSpaces>
  <SharedDoc>false</SharedDoc>
  <HLinks>
    <vt:vector size="174" baseType="variant">
      <vt:variant>
        <vt:i4>196655</vt:i4>
      </vt:variant>
      <vt:variant>
        <vt:i4>84</vt:i4>
      </vt:variant>
      <vt:variant>
        <vt:i4>0</vt:i4>
      </vt:variant>
      <vt:variant>
        <vt:i4>5</vt:i4>
      </vt:variant>
      <vt:variant>
        <vt:lpwstr>https://ojs.csnukr.in.ua/index.php/Exceptional_child/article/view/138/111</vt:lpwstr>
      </vt:variant>
      <vt:variant>
        <vt:lpwstr/>
      </vt:variant>
      <vt:variant>
        <vt:i4>2621476</vt:i4>
      </vt:variant>
      <vt:variant>
        <vt:i4>81</vt:i4>
      </vt:variant>
      <vt:variant>
        <vt:i4>0</vt:i4>
      </vt:variant>
      <vt:variant>
        <vt:i4>5</vt:i4>
      </vt:variant>
      <vt:variant>
        <vt:lpwstr>http://psychpersonality.pnpu.edu.ua/article/view/288317</vt:lpwstr>
      </vt:variant>
      <vt:variant>
        <vt:lpwstr/>
      </vt:variant>
      <vt:variant>
        <vt:i4>1507421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https://doi.org/10.33989/2226-4078.2023.2.288317</vt:lpwstr>
      </vt:variant>
      <vt:variant>
        <vt:lpwstr/>
      </vt:variant>
      <vt:variant>
        <vt:i4>5636115</vt:i4>
      </vt:variant>
      <vt:variant>
        <vt:i4>75</vt:i4>
      </vt:variant>
      <vt:variant>
        <vt:i4>0</vt:i4>
      </vt:variant>
      <vt:variant>
        <vt:i4>5</vt:i4>
      </vt:variant>
      <vt:variant>
        <vt:lpwstr>http://habitus.od.ua/journals/2023/49-2023/11.pdf</vt:lpwstr>
      </vt:variant>
      <vt:variant>
        <vt:lpwstr/>
      </vt:variant>
      <vt:variant>
        <vt:i4>2097271</vt:i4>
      </vt:variant>
      <vt:variant>
        <vt:i4>72</vt:i4>
      </vt:variant>
      <vt:variant>
        <vt:i4>0</vt:i4>
      </vt:variant>
      <vt:variant>
        <vt:i4>5</vt:i4>
      </vt:variant>
      <vt:variant>
        <vt:lpwstr>https://doi.org/10.32782/2663-5208. 2023.49.11</vt:lpwstr>
      </vt:variant>
      <vt:variant>
        <vt:lpwstr/>
      </vt:variant>
      <vt:variant>
        <vt:i4>3735593</vt:i4>
      </vt:variant>
      <vt:variant>
        <vt:i4>69</vt:i4>
      </vt:variant>
      <vt:variant>
        <vt:i4>0</vt:i4>
      </vt:variant>
      <vt:variant>
        <vt:i4>5</vt:i4>
      </vt:variant>
      <vt:variant>
        <vt:lpwstr>http://psychpersonality.pnpu.edu.ua/article/view/274737/270433</vt:lpwstr>
      </vt:variant>
      <vt:variant>
        <vt:lpwstr/>
      </vt:variant>
      <vt:variant>
        <vt:i4>2359340</vt:i4>
      </vt:variant>
      <vt:variant>
        <vt:i4>66</vt:i4>
      </vt:variant>
      <vt:variant>
        <vt:i4>0</vt:i4>
      </vt:variant>
      <vt:variant>
        <vt:i4>5</vt:i4>
      </vt:variant>
      <vt:variant>
        <vt:lpwstr>http://psychpersonality.pnpu.edu.ua/article/view/265501</vt:lpwstr>
      </vt:variant>
      <vt:variant>
        <vt:lpwstr/>
      </vt:variant>
      <vt:variant>
        <vt:i4>1638480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https://doi.org/10.33989/2226-4078.2022.2.265501</vt:lpwstr>
      </vt:variant>
      <vt:variant>
        <vt:lpwstr/>
      </vt:variant>
      <vt:variant>
        <vt:i4>2424874</vt:i4>
      </vt:variant>
      <vt:variant>
        <vt:i4>60</vt:i4>
      </vt:variant>
      <vt:variant>
        <vt:i4>0</vt:i4>
      </vt:variant>
      <vt:variant>
        <vt:i4>5</vt:i4>
      </vt:variant>
      <vt:variant>
        <vt:lpwstr>http://psychpersonality.pnpu.edu.ua/article/view/252061</vt:lpwstr>
      </vt:variant>
      <vt:variant>
        <vt:lpwstr/>
      </vt:variant>
      <vt:variant>
        <vt:i4>2031698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https://doi.org/10.33989/2226-4078.2022.1.252061</vt:lpwstr>
      </vt:variant>
      <vt:variant>
        <vt:lpwstr/>
      </vt:variant>
      <vt:variant>
        <vt:i4>5439515</vt:i4>
      </vt:variant>
      <vt:variant>
        <vt:i4>54</vt:i4>
      </vt:variant>
      <vt:variant>
        <vt:i4>0</vt:i4>
      </vt:variant>
      <vt:variant>
        <vt:i4>5</vt:i4>
      </vt:variant>
      <vt:variant>
        <vt:lpwstr>http://habitus.od.ua/journals/2021/27-2021/27.pdf</vt:lpwstr>
      </vt:variant>
      <vt:variant>
        <vt:lpwstr/>
      </vt:variant>
      <vt:variant>
        <vt:i4>852032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https://doi.org/10.32843/2663-5208.2021.27.25</vt:lpwstr>
      </vt:variant>
      <vt:variant>
        <vt:lpwstr/>
      </vt:variant>
      <vt:variant>
        <vt:i4>4259856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https://doi.org/10.24115/S2446-622020217Extra-C979p.10-19</vt:lpwstr>
      </vt:variant>
      <vt:variant>
        <vt:lpwstr/>
      </vt:variant>
      <vt:variant>
        <vt:i4>6750322</vt:i4>
      </vt:variant>
      <vt:variant>
        <vt:i4>45</vt:i4>
      </vt:variant>
      <vt:variant>
        <vt:i4>0</vt:i4>
      </vt:variant>
      <vt:variant>
        <vt:i4>5</vt:i4>
      </vt:variant>
      <vt:variant>
        <vt:lpwstr>https://revistaeduweb.org/index.php/eduweb/article/view/444</vt:lpwstr>
      </vt:variant>
      <vt:variant>
        <vt:lpwstr/>
      </vt:variant>
      <vt:variant>
        <vt:i4>327746</vt:i4>
      </vt:variant>
      <vt:variant>
        <vt:i4>42</vt:i4>
      </vt:variant>
      <vt:variant>
        <vt:i4>0</vt:i4>
      </vt:variant>
      <vt:variant>
        <vt:i4>5</vt:i4>
      </vt:variant>
      <vt:variant>
        <vt:lpwstr>https://doi.org/10.46502/issn.1856-7576/2022.16.02.15</vt:lpwstr>
      </vt:variant>
      <vt:variant>
        <vt:lpwstr/>
      </vt:variant>
      <vt:variant>
        <vt:i4>3145742</vt:i4>
      </vt:variant>
      <vt:variant>
        <vt:i4>39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3145742</vt:i4>
      </vt:variant>
      <vt:variant>
        <vt:i4>36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3080295</vt:i4>
      </vt:variant>
      <vt:variant>
        <vt:i4>33</vt:i4>
      </vt:variant>
      <vt:variant>
        <vt:i4>0</vt:i4>
      </vt:variant>
      <vt:variant>
        <vt:i4>5</vt:i4>
      </vt:variant>
      <vt:variant>
        <vt:lpwstr>https://lumenpublishing.com/journals/index.php/brain/article/view/4643</vt:lpwstr>
      </vt:variant>
      <vt:variant>
        <vt:lpwstr/>
      </vt:variant>
      <vt:variant>
        <vt:i4>6422655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https://doi.org/10.18662/brain/13.1/270</vt:lpwstr>
      </vt:variant>
      <vt:variant>
        <vt:lpwstr/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https://lumenpublishing.com/journals/index.php/brain/article/view/4898</vt:lpwstr>
      </vt:variant>
      <vt:variant>
        <vt:lpwstr/>
      </vt:variant>
      <vt:variant>
        <vt:i4>6422564</vt:i4>
      </vt:variant>
      <vt:variant>
        <vt:i4>24</vt:i4>
      </vt:variant>
      <vt:variant>
        <vt:i4>0</vt:i4>
      </vt:variant>
      <vt:variant>
        <vt:i4>5</vt:i4>
      </vt:variant>
      <vt:variant>
        <vt:lpwstr>https://www.lifescienceglobal.com/pms/index.php/jiddt/article/view/9098</vt:lpwstr>
      </vt:variant>
      <vt:variant>
        <vt:lpwstr/>
      </vt:variant>
      <vt:variant>
        <vt:i4>2883696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https://doi.org/10.6000/2292-2598.2023.11.02.3</vt:lpwstr>
      </vt:variant>
      <vt:variant>
        <vt:lpwstr/>
      </vt:variant>
      <vt:variant>
        <vt:i4>5832716</vt:i4>
      </vt:variant>
      <vt:variant>
        <vt:i4>18</vt:i4>
      </vt:variant>
      <vt:variant>
        <vt:i4>0</vt:i4>
      </vt:variant>
      <vt:variant>
        <vt:i4>5</vt:i4>
      </vt:variant>
      <vt:variant>
        <vt:lpwstr>https://www.sciedupress.com/journal/index.php/jct/article/view/22511</vt:lpwstr>
      </vt:variant>
      <vt:variant>
        <vt:lpwstr/>
      </vt:variant>
      <vt:variant>
        <vt:i4>4653110</vt:i4>
      </vt:variant>
      <vt:variant>
        <vt:i4>15</vt:i4>
      </vt:variant>
      <vt:variant>
        <vt:i4>0</vt:i4>
      </vt:variant>
      <vt:variant>
        <vt:i4>5</vt:i4>
      </vt:variant>
      <vt:variant>
        <vt:lpwstr>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</vt:lpwstr>
      </vt:variant>
      <vt:variant>
        <vt:lpwstr/>
      </vt:variant>
      <vt:variant>
        <vt:i4>2622577</vt:i4>
      </vt:variant>
      <vt:variant>
        <vt:i4>12</vt:i4>
      </vt:variant>
      <vt:variant>
        <vt:i4>0</vt:i4>
      </vt:variant>
      <vt:variant>
        <vt:i4>5</vt:i4>
      </vt:variant>
      <vt:variant>
        <vt:lpwstr>http://lib.iitta.gov.ua/711533/1/Програма ЗПР Розв мовл _ 1-4 кл_.pdf</vt:lpwstr>
      </vt:variant>
      <vt:variant>
        <vt:lpwstr/>
      </vt:variant>
      <vt:variant>
        <vt:i4>2359396</vt:i4>
      </vt:variant>
      <vt:variant>
        <vt:i4>9</vt:i4>
      </vt:variant>
      <vt:variant>
        <vt:i4>0</vt:i4>
      </vt:variant>
      <vt:variant>
        <vt:i4>5</vt:i4>
      </vt:variant>
      <vt:variant>
        <vt:lpwstr>http://lib.iitta.gov.ua/706284/</vt:lpwstr>
      </vt:variant>
      <vt:variant>
        <vt:lpwstr/>
      </vt:variant>
      <vt:variant>
        <vt:i4>2162793</vt:i4>
      </vt:variant>
      <vt:variant>
        <vt:i4>6</vt:i4>
      </vt:variant>
      <vt:variant>
        <vt:i4>0</vt:i4>
      </vt:variant>
      <vt:variant>
        <vt:i4>5</vt:i4>
      </vt:variant>
      <vt:variant>
        <vt:lpwstr>http://lib.iitta.gov.ua/704477/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https://lib.iitta.gov.ua/view/creators/==041E==043C==0435==043B==044C==0447==0435==043D==043A==043E=3A==0406==0440==0438==043D==0430_==041C==0438==043A==043E==043B==0430==0457==0432==043D==0430=3A=3A.html</vt:lpwstr>
      </vt:variant>
      <vt:variant>
        <vt:lpwstr/>
      </vt:variant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https://mail.ukr.net/desktop</vt:lpwstr>
      </vt:variant>
      <vt:variant>
        <vt:lpwstr>sendmsg/f=to=E2sM9hDc9zOHfzJ-foCDE4Ow9W8N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Користувач Windows</cp:lastModifiedBy>
  <cp:revision>8</cp:revision>
  <dcterms:created xsi:type="dcterms:W3CDTF">2024-04-15T20:07:00Z</dcterms:created>
  <dcterms:modified xsi:type="dcterms:W3CDTF">2026-03-10T18:38:00Z</dcterms:modified>
</cp:coreProperties>
</file>